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eastAsia="Times New Roman" w:cs="Times New Roman"/>
          <w:szCs w:val="24"/>
          <w:lang w:eastAsia="es-E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00.55pt;height:44.35pt" fillcolor="#06c" strokecolor="#9cf" strokeweight="1.5pt">
            <v:shadow on="t" color="#900"/>
            <v:textpath style="font-family:&quot;Verdana&quot;;font-weight:bold;v-text-kern:t" trim="t" fitpath="t" string="Área comercial"/>
          </v:shape>
        </w:pic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i/>
          <w:iCs/>
          <w:szCs w:val="24"/>
          <w:u w:val="single"/>
          <w:lang w:eastAsia="es-ES"/>
        </w:rPr>
        <w:t>ESTUDIO DEL MERCADO:</w:t>
      </w:r>
    </w:p>
    <w:p w:rsidR="00BE2967" w:rsidRPr="00BE2967" w:rsidRDefault="00BE2967" w:rsidP="00BE2967">
      <w:pPr>
        <w:numPr>
          <w:ilvl w:val="0"/>
          <w:numId w:val="1"/>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szCs w:val="24"/>
          <w:lang w:eastAsia="es-ES"/>
        </w:rPr>
        <w:t xml:space="preserve">Entorno tecnológico: </w:t>
      </w:r>
      <w:r w:rsidRPr="00BE2967">
        <w:rPr>
          <w:rFonts w:ascii="Verdana" w:eastAsia="Times New Roman" w:hAnsi="Verdana" w:cs="Times New Roman"/>
          <w:szCs w:val="24"/>
          <w:lang w:eastAsia="es-ES"/>
        </w:rPr>
        <w:t>para este sector, el entorno tecnológico no es importante.</w:t>
      </w:r>
      <w:r w:rsidRPr="00BE2967">
        <w:rPr>
          <w:rFonts w:eastAsia="Times New Roman" w:cs="Times New Roman"/>
          <w:szCs w:val="24"/>
          <w:lang w:eastAsia="es-ES"/>
        </w:rPr>
        <w:t xml:space="preserve"> </w:t>
      </w:r>
    </w:p>
    <w:p w:rsidR="00BE2967" w:rsidRPr="00BE2967" w:rsidRDefault="00BE2967" w:rsidP="00BE2967">
      <w:pPr>
        <w:numPr>
          <w:ilvl w:val="0"/>
          <w:numId w:val="1"/>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szCs w:val="24"/>
          <w:lang w:eastAsia="es-ES"/>
        </w:rPr>
        <w:t xml:space="preserve">Entorno institucional o legal: </w:t>
      </w:r>
      <w:r w:rsidRPr="00BE2967">
        <w:rPr>
          <w:rFonts w:ascii="Verdana" w:eastAsia="Times New Roman" w:hAnsi="Verdana" w:cs="Times New Roman"/>
          <w:szCs w:val="24"/>
          <w:lang w:eastAsia="es-ES"/>
        </w:rPr>
        <w:t>Para nuestra empresa, al ofrecer el servicio de guardería necesitamos una serie de permisos que podemos conseguir acudiendo al ayuntamiento.</w:t>
      </w:r>
      <w:r w:rsidRPr="00BE2967">
        <w:rPr>
          <w:rFonts w:eastAsia="Times New Roman" w:cs="Times New Roman"/>
          <w:szCs w:val="24"/>
          <w:lang w:eastAsia="es-ES"/>
        </w:rPr>
        <w:t xml:space="preserve"> </w:t>
      </w:r>
    </w:p>
    <w:p w:rsidR="00BE2967" w:rsidRPr="00BE2967" w:rsidRDefault="00BE2967" w:rsidP="00BE2967">
      <w:pPr>
        <w:numPr>
          <w:ilvl w:val="0"/>
          <w:numId w:val="1"/>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szCs w:val="24"/>
          <w:lang w:eastAsia="es-ES"/>
        </w:rPr>
        <w:t xml:space="preserve">Entorno demográfico: </w:t>
      </w:r>
      <w:r w:rsidRPr="00BE2967">
        <w:rPr>
          <w:rFonts w:ascii="Verdana" w:eastAsia="Times New Roman" w:hAnsi="Verdana" w:cs="Times New Roman"/>
          <w:szCs w:val="24"/>
          <w:lang w:eastAsia="es-ES"/>
        </w:rPr>
        <w:t xml:space="preserve">Actualmente el </w:t>
      </w:r>
      <w:proofErr w:type="spellStart"/>
      <w:r w:rsidRPr="00BE2967">
        <w:rPr>
          <w:rFonts w:ascii="Verdana" w:eastAsia="Times New Roman" w:hAnsi="Verdana" w:cs="Times New Roman"/>
          <w:szCs w:val="24"/>
          <w:lang w:eastAsia="es-ES"/>
        </w:rPr>
        <w:t>Áctur</w:t>
      </w:r>
      <w:proofErr w:type="spellEnd"/>
      <w:r w:rsidRPr="00BE2967">
        <w:rPr>
          <w:rFonts w:ascii="Verdana" w:eastAsia="Times New Roman" w:hAnsi="Verdana" w:cs="Times New Roman"/>
          <w:szCs w:val="24"/>
          <w:lang w:eastAsia="es-ES"/>
        </w:rPr>
        <w:t xml:space="preserve"> es un barrio en pleno proceso de expansión lo que contribuye al desarrollo demográfica de la misma. Se ha incrementado su población debido a factores como la construcción de viviendas o las mejoras en la calidad de vida en esa zona.</w:t>
      </w:r>
      <w:r w:rsidRPr="00BE2967">
        <w:rPr>
          <w:rFonts w:eastAsia="Times New Roman" w:cs="Times New Roman"/>
          <w:szCs w:val="24"/>
          <w:lang w:eastAsia="es-ES"/>
        </w:rPr>
        <w:t xml:space="preserve"> </w:t>
      </w:r>
    </w:p>
    <w:p w:rsidR="00BE2967" w:rsidRPr="00BE2967" w:rsidRDefault="00BE2967" w:rsidP="00BE2967">
      <w:pPr>
        <w:numPr>
          <w:ilvl w:val="0"/>
          <w:numId w:val="1"/>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szCs w:val="24"/>
          <w:lang w:eastAsia="es-ES"/>
        </w:rPr>
        <w:t xml:space="preserve">Entorno económico: </w:t>
      </w:r>
      <w:r w:rsidRPr="00BE2967">
        <w:rPr>
          <w:rFonts w:ascii="Verdana" w:eastAsia="Times New Roman" w:hAnsi="Verdana" w:cs="Times New Roman"/>
          <w:szCs w:val="24"/>
          <w:lang w:eastAsia="es-ES"/>
        </w:rPr>
        <w:t xml:space="preserve">Nuestro país está sufriendo un cambio político tras ganar los socialistas las elecciones lo que ocasionará en un futuro cercano cambios económicos por lo que habrá que prestar atención a lo que pueda pasar. De momento estamos en un periodo de estabilidad económica con bajada del paro y sin crisis económica fuerte. </w:t>
      </w:r>
    </w:p>
    <w:p w:rsidR="00BE2967" w:rsidRPr="00BE2967" w:rsidRDefault="00BE2967" w:rsidP="00BE2967">
      <w:pPr>
        <w:numPr>
          <w:ilvl w:val="0"/>
          <w:numId w:val="1"/>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szCs w:val="24"/>
          <w:lang w:eastAsia="es-ES"/>
        </w:rPr>
        <w:t xml:space="preserve">Entorno competitivo: </w:t>
      </w:r>
      <w:r w:rsidRPr="00BE2967">
        <w:rPr>
          <w:rFonts w:ascii="Verdana" w:eastAsia="Times New Roman" w:hAnsi="Verdana" w:cs="Times New Roman"/>
          <w:szCs w:val="24"/>
          <w:lang w:eastAsia="es-ES"/>
        </w:rPr>
        <w:t xml:space="preserve">en la zona donde nos encontramos hay mucha competencia ya que tanto </w:t>
      </w:r>
      <w:proofErr w:type="spellStart"/>
      <w:r w:rsidRPr="00BE2967">
        <w:rPr>
          <w:rFonts w:ascii="Verdana" w:eastAsia="Times New Roman" w:hAnsi="Verdana" w:cs="Times New Roman"/>
          <w:szCs w:val="24"/>
          <w:lang w:eastAsia="es-ES"/>
        </w:rPr>
        <w:t>Imaginarium</w:t>
      </w:r>
      <w:proofErr w:type="spellEnd"/>
      <w:r w:rsidRPr="00BE2967">
        <w:rPr>
          <w:rFonts w:ascii="Verdana" w:eastAsia="Times New Roman" w:hAnsi="Verdana" w:cs="Times New Roman"/>
          <w:szCs w:val="24"/>
          <w:lang w:eastAsia="es-ES"/>
        </w:rPr>
        <w:t xml:space="preserve"> como Hipercor son marcas ya consagradas por lo que nos costará mucho introducirnos en el mercado.</w:t>
      </w:r>
      <w:r w:rsidRPr="00BE2967">
        <w:rPr>
          <w:rFonts w:eastAsia="Times New Roman" w:cs="Times New Roman"/>
          <w:szCs w:val="24"/>
          <w:lang w:eastAsia="es-ES"/>
        </w:rPr>
        <w:t xml:space="preserve"> </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i/>
          <w:iCs/>
          <w:szCs w:val="24"/>
          <w:u w:val="single"/>
          <w:lang w:eastAsia="es-ES"/>
        </w:rPr>
        <w:t>ANÁLISIS DEL MERCADO</w:t>
      </w:r>
    </w:p>
    <w:p w:rsidR="00BE2967" w:rsidRPr="00BE2967" w:rsidRDefault="00BE2967" w:rsidP="00BE2967">
      <w:pPr>
        <w:numPr>
          <w:ilvl w:val="0"/>
          <w:numId w:val="2"/>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szCs w:val="24"/>
          <w:lang w:eastAsia="es-ES"/>
        </w:rPr>
        <w:t>COMPETIDORES:</w:t>
      </w:r>
      <w:r w:rsidRPr="00BE2967">
        <w:rPr>
          <w:rFonts w:eastAsia="Times New Roman" w:cs="Times New Roman"/>
          <w:szCs w:val="24"/>
          <w:lang w:eastAsia="es-ES"/>
        </w:rPr>
        <w:t xml:space="preserve"> </w:t>
      </w:r>
    </w:p>
    <w:p w:rsidR="00BE2967" w:rsidRPr="00BE2967" w:rsidRDefault="00BE2967" w:rsidP="00BE2967">
      <w:pPr>
        <w:numPr>
          <w:ilvl w:val="0"/>
          <w:numId w:val="3"/>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szCs w:val="24"/>
          <w:lang w:eastAsia="es-ES"/>
        </w:rPr>
        <w:t>¿Existen otras empresas que ofrezcan los mismos productos/servicios o sustitutivos, que incidan o puedan incidir en nuestra actividad</w:t>
      </w:r>
      <w:proofErr w:type="gramStart"/>
      <w:r w:rsidRPr="00BE2967">
        <w:rPr>
          <w:rFonts w:ascii="Verdana" w:eastAsia="Times New Roman" w:hAnsi="Verdana" w:cs="Times New Roman"/>
          <w:b/>
          <w:bCs/>
          <w:szCs w:val="24"/>
          <w:lang w:eastAsia="es-ES"/>
        </w:rPr>
        <w:t>?¿</w:t>
      </w:r>
      <w:proofErr w:type="gramEnd"/>
      <w:r w:rsidRPr="00BE2967">
        <w:rPr>
          <w:rFonts w:ascii="Verdana" w:eastAsia="Times New Roman" w:hAnsi="Verdana" w:cs="Times New Roman"/>
          <w:b/>
          <w:bCs/>
          <w:szCs w:val="24"/>
          <w:lang w:eastAsia="es-ES"/>
        </w:rPr>
        <w:t>Dónde están ubicadas?</w:t>
      </w:r>
      <w:r w:rsidRPr="00BE2967">
        <w:rPr>
          <w:rFonts w:eastAsia="Times New Roman" w:cs="Times New Roman"/>
          <w:szCs w:val="24"/>
          <w:lang w:eastAsia="es-ES"/>
        </w:rPr>
        <w:t xml:space="preserve"> </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lang w:eastAsia="es-ES"/>
        </w:rPr>
        <w:t xml:space="preserve">Si que existen otras empresas que satisfacen la misma necesidad (la de proveer juguetes a los niños) que nuestra empresa pero para diferenciarnos de estás ofrecemos otros servicios como el de guardería. Estas jugueterías están ubicadas en Zaragoza pero la que nos deberían importar son las que están situadas en nuestro mismo centro comercial. En este caso serían </w:t>
      </w:r>
      <w:proofErr w:type="spellStart"/>
      <w:r w:rsidRPr="00BE2967">
        <w:rPr>
          <w:rFonts w:ascii="Verdana" w:eastAsia="Times New Roman" w:hAnsi="Verdana" w:cs="Times New Roman"/>
          <w:szCs w:val="24"/>
          <w:lang w:eastAsia="es-ES"/>
        </w:rPr>
        <w:t>Imaginarium</w:t>
      </w:r>
      <w:proofErr w:type="spellEnd"/>
      <w:r w:rsidRPr="00BE2967">
        <w:rPr>
          <w:rFonts w:ascii="Verdana" w:eastAsia="Times New Roman" w:hAnsi="Verdana" w:cs="Times New Roman"/>
          <w:szCs w:val="24"/>
          <w:lang w:eastAsia="es-ES"/>
        </w:rPr>
        <w:t xml:space="preserve"> e incluso el mismo centro comercial (Hipercor) ya que también ofrece a sus clientes juguetes entre otros productos.</w:t>
      </w:r>
    </w:p>
    <w:p w:rsidR="00BE2967" w:rsidRPr="00BE2967" w:rsidRDefault="00BE2967" w:rsidP="00BE2967">
      <w:pPr>
        <w:pStyle w:val="Prrafodelista"/>
        <w:numPr>
          <w:ilvl w:val="0"/>
          <w:numId w:val="3"/>
        </w:numPr>
        <w:spacing w:before="100" w:beforeAutospacing="1" w:after="100" w:afterAutospacing="1"/>
        <w:jc w:val="both"/>
        <w:rPr>
          <w:rFonts w:ascii="Verdana" w:eastAsia="Times New Roman" w:hAnsi="Verdana" w:cs="Times New Roman"/>
          <w:b/>
          <w:bCs/>
          <w:szCs w:val="24"/>
          <w:lang w:eastAsia="es-ES"/>
        </w:rPr>
      </w:pPr>
      <w:r w:rsidRPr="00BE2967">
        <w:rPr>
          <w:rFonts w:ascii="Verdana" w:eastAsia="Times New Roman" w:hAnsi="Verdana" w:cs="Times New Roman"/>
          <w:b/>
          <w:bCs/>
          <w:szCs w:val="24"/>
          <w:lang w:eastAsia="es-ES"/>
        </w:rPr>
        <w:t>Características de nuestros competidores:</w:t>
      </w:r>
    </w:p>
    <w:p w:rsidR="00BE2967" w:rsidRPr="00BE2967" w:rsidRDefault="00BE2967" w:rsidP="00BE2967">
      <w:pPr>
        <w:pStyle w:val="Prrafodelista"/>
        <w:spacing w:before="100" w:beforeAutospacing="1" w:after="100" w:afterAutospacing="1"/>
        <w:jc w:val="both"/>
        <w:rPr>
          <w:rFonts w:eastAsia="Times New Roman" w:cs="Times New Roman"/>
          <w:szCs w:val="24"/>
          <w:lang w:eastAsia="es-ES"/>
        </w:rPr>
      </w:pPr>
      <w:bookmarkStart w:id="0" w:name="_GoBack"/>
      <w:bookmarkEnd w:id="0"/>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87"/>
        <w:gridCol w:w="1015"/>
        <w:gridCol w:w="1678"/>
        <w:gridCol w:w="1401"/>
        <w:gridCol w:w="1185"/>
        <w:gridCol w:w="2058"/>
      </w:tblGrid>
      <w:tr w:rsidR="00BE2967" w:rsidRPr="00BE2967" w:rsidTr="00BE2967">
        <w:trPr>
          <w:tblCellSpacing w:w="15" w:type="dxa"/>
        </w:trPr>
        <w:tc>
          <w:tcPr>
            <w:tcW w:w="1000" w:type="pct"/>
            <w:tcBorders>
              <w:top w:val="outset" w:sz="6" w:space="0" w:color="auto"/>
              <w:left w:val="outset" w:sz="6" w:space="0" w:color="auto"/>
              <w:bottom w:val="outset" w:sz="6" w:space="0" w:color="auto"/>
              <w:right w:val="outset" w:sz="6" w:space="0" w:color="auto"/>
            </w:tcBorders>
            <w:vAlign w:val="center"/>
            <w:hideMark/>
          </w:tcPr>
          <w:p w:rsidR="00BE2967" w:rsidRPr="00BE2967" w:rsidRDefault="00BE2967" w:rsidP="00BE2967">
            <w:pPr>
              <w:spacing w:before="0" w:after="0"/>
              <w:jc w:val="both"/>
              <w:rPr>
                <w:rFonts w:eastAsia="Times New Roman" w:cs="Times New Roman"/>
                <w:szCs w:val="24"/>
                <w:lang w:eastAsia="es-ES"/>
              </w:rPr>
            </w:pPr>
            <w:r w:rsidRPr="00BE2967">
              <w:rPr>
                <w:rFonts w:ascii="Verdana" w:eastAsia="Times New Roman" w:hAnsi="Verdana" w:cs="Times New Roman"/>
                <w:b/>
                <w:bCs/>
                <w:szCs w:val="24"/>
                <w:lang w:eastAsia="es-ES"/>
              </w:rPr>
              <w:lastRenderedPageBreak/>
              <w:t>EMPRESA</w:t>
            </w:r>
          </w:p>
        </w:tc>
        <w:tc>
          <w:tcPr>
            <w:tcW w:w="1000" w:type="pct"/>
            <w:tcBorders>
              <w:top w:val="outset" w:sz="6" w:space="0" w:color="auto"/>
              <w:left w:val="outset" w:sz="6" w:space="0" w:color="auto"/>
              <w:bottom w:val="outset" w:sz="6" w:space="0" w:color="auto"/>
              <w:right w:val="outset" w:sz="6" w:space="0" w:color="auto"/>
            </w:tcBorders>
            <w:vAlign w:val="center"/>
            <w:hideMark/>
          </w:tcPr>
          <w:p w:rsidR="00BE2967" w:rsidRPr="00BE2967" w:rsidRDefault="00BE2967" w:rsidP="00BE2967">
            <w:pPr>
              <w:spacing w:before="0" w:after="0"/>
              <w:jc w:val="both"/>
              <w:rPr>
                <w:rFonts w:eastAsia="Times New Roman" w:cs="Times New Roman"/>
                <w:szCs w:val="24"/>
                <w:lang w:eastAsia="es-ES"/>
              </w:rPr>
            </w:pPr>
            <w:r w:rsidRPr="00BE2967">
              <w:rPr>
                <w:rFonts w:ascii="Verdana" w:eastAsia="Times New Roman" w:hAnsi="Verdana" w:cs="Times New Roman"/>
                <w:b/>
                <w:bCs/>
                <w:szCs w:val="24"/>
                <w:lang w:eastAsia="es-ES"/>
              </w:rPr>
              <w:t>PRECIOS</w:t>
            </w:r>
          </w:p>
        </w:tc>
        <w:tc>
          <w:tcPr>
            <w:tcW w:w="1000" w:type="pct"/>
            <w:tcBorders>
              <w:top w:val="outset" w:sz="6" w:space="0" w:color="auto"/>
              <w:left w:val="outset" w:sz="6" w:space="0" w:color="auto"/>
              <w:bottom w:val="outset" w:sz="6" w:space="0" w:color="auto"/>
              <w:right w:val="outset" w:sz="6" w:space="0" w:color="auto"/>
            </w:tcBorders>
            <w:vAlign w:val="center"/>
            <w:hideMark/>
          </w:tcPr>
          <w:p w:rsidR="00BE2967" w:rsidRPr="00BE2967" w:rsidRDefault="00BE2967" w:rsidP="00BE2967">
            <w:pPr>
              <w:spacing w:before="0" w:after="0"/>
              <w:jc w:val="both"/>
              <w:rPr>
                <w:rFonts w:eastAsia="Times New Roman" w:cs="Times New Roman"/>
                <w:szCs w:val="24"/>
                <w:lang w:eastAsia="es-ES"/>
              </w:rPr>
            </w:pPr>
            <w:r w:rsidRPr="00BE2967">
              <w:rPr>
                <w:rFonts w:ascii="Verdana" w:eastAsia="Times New Roman" w:hAnsi="Verdana" w:cs="Times New Roman"/>
                <w:b/>
                <w:bCs/>
                <w:szCs w:val="24"/>
                <w:lang w:eastAsia="es-ES"/>
              </w:rPr>
              <w:t>DISTRIBUCIÓN</w:t>
            </w:r>
          </w:p>
        </w:tc>
        <w:tc>
          <w:tcPr>
            <w:tcW w:w="1000" w:type="pct"/>
            <w:tcBorders>
              <w:top w:val="outset" w:sz="6" w:space="0" w:color="auto"/>
              <w:left w:val="outset" w:sz="6" w:space="0" w:color="auto"/>
              <w:bottom w:val="outset" w:sz="6" w:space="0" w:color="auto"/>
              <w:right w:val="outset" w:sz="6" w:space="0" w:color="auto"/>
            </w:tcBorders>
            <w:vAlign w:val="center"/>
            <w:hideMark/>
          </w:tcPr>
          <w:p w:rsidR="00BE2967" w:rsidRPr="00BE2967" w:rsidRDefault="00BE2967" w:rsidP="00BE2967">
            <w:pPr>
              <w:spacing w:before="0" w:after="0"/>
              <w:jc w:val="both"/>
              <w:rPr>
                <w:rFonts w:eastAsia="Times New Roman" w:cs="Times New Roman"/>
                <w:szCs w:val="24"/>
                <w:lang w:eastAsia="es-ES"/>
              </w:rPr>
            </w:pPr>
            <w:r w:rsidRPr="00BE2967">
              <w:rPr>
                <w:rFonts w:ascii="Verdana" w:eastAsia="Times New Roman" w:hAnsi="Verdana" w:cs="Times New Roman"/>
                <w:b/>
                <w:bCs/>
                <w:szCs w:val="24"/>
                <w:lang w:eastAsia="es-ES"/>
              </w:rPr>
              <w:t>PROMOCIÓN</w:t>
            </w:r>
          </w:p>
        </w:tc>
        <w:tc>
          <w:tcPr>
            <w:tcW w:w="1000" w:type="pct"/>
            <w:tcBorders>
              <w:top w:val="outset" w:sz="6" w:space="0" w:color="auto"/>
              <w:left w:val="outset" w:sz="6" w:space="0" w:color="auto"/>
              <w:bottom w:val="outset" w:sz="6" w:space="0" w:color="auto"/>
              <w:right w:val="outset" w:sz="6" w:space="0" w:color="auto"/>
            </w:tcBorders>
            <w:vAlign w:val="center"/>
            <w:hideMark/>
          </w:tcPr>
          <w:p w:rsidR="00BE2967" w:rsidRPr="00BE2967" w:rsidRDefault="00BE2967" w:rsidP="00BE2967">
            <w:pPr>
              <w:spacing w:before="0" w:after="0"/>
              <w:jc w:val="both"/>
              <w:rPr>
                <w:rFonts w:eastAsia="Times New Roman" w:cs="Times New Roman"/>
                <w:szCs w:val="24"/>
                <w:lang w:eastAsia="es-ES"/>
              </w:rPr>
            </w:pPr>
            <w:r w:rsidRPr="00BE2967">
              <w:rPr>
                <w:rFonts w:ascii="Verdana" w:eastAsia="Times New Roman" w:hAnsi="Verdana" w:cs="Times New Roman"/>
                <w:b/>
                <w:bCs/>
                <w:szCs w:val="24"/>
                <w:lang w:eastAsia="es-ES"/>
              </w:rPr>
              <w:t>ATENCIÓN AL CLIENTE</w:t>
            </w:r>
          </w:p>
        </w:tc>
        <w:tc>
          <w:tcPr>
            <w:tcW w:w="1000" w:type="pct"/>
            <w:tcBorders>
              <w:top w:val="outset" w:sz="6" w:space="0" w:color="auto"/>
              <w:left w:val="outset" w:sz="6" w:space="0" w:color="auto"/>
              <w:bottom w:val="outset" w:sz="6" w:space="0" w:color="auto"/>
              <w:right w:val="outset" w:sz="6" w:space="0" w:color="auto"/>
            </w:tcBorders>
            <w:vAlign w:val="center"/>
            <w:hideMark/>
          </w:tcPr>
          <w:p w:rsidR="00BE2967" w:rsidRPr="00BE2967" w:rsidRDefault="00BE2967" w:rsidP="00BE2967">
            <w:pPr>
              <w:spacing w:before="0" w:after="0"/>
              <w:jc w:val="both"/>
              <w:rPr>
                <w:rFonts w:eastAsia="Times New Roman" w:cs="Times New Roman"/>
                <w:szCs w:val="24"/>
                <w:lang w:eastAsia="es-ES"/>
              </w:rPr>
            </w:pPr>
            <w:r w:rsidRPr="00BE2967">
              <w:rPr>
                <w:rFonts w:ascii="Verdana" w:eastAsia="Times New Roman" w:hAnsi="Verdana" w:cs="Times New Roman"/>
                <w:b/>
                <w:bCs/>
                <w:szCs w:val="24"/>
                <w:lang w:eastAsia="es-ES"/>
              </w:rPr>
              <w:t>CARACTERÍSTICAS DEL PRODUCTO</w:t>
            </w:r>
          </w:p>
        </w:tc>
      </w:tr>
      <w:tr w:rsidR="00BE2967" w:rsidRPr="00BE2967" w:rsidTr="00BE2967">
        <w:trPr>
          <w:tblCellSpacing w:w="15" w:type="dxa"/>
        </w:trPr>
        <w:tc>
          <w:tcPr>
            <w:tcW w:w="1000" w:type="pct"/>
            <w:tcBorders>
              <w:top w:val="outset" w:sz="6" w:space="0" w:color="auto"/>
              <w:left w:val="outset" w:sz="6" w:space="0" w:color="auto"/>
              <w:bottom w:val="outset" w:sz="6" w:space="0" w:color="auto"/>
              <w:right w:val="outset" w:sz="6" w:space="0" w:color="auto"/>
            </w:tcBorders>
            <w:vAlign w:val="center"/>
            <w:hideMark/>
          </w:tcPr>
          <w:p w:rsidR="00BE2967" w:rsidRPr="00BE2967" w:rsidRDefault="00BE2967" w:rsidP="00BE2967">
            <w:pPr>
              <w:spacing w:before="0" w:after="0"/>
              <w:jc w:val="both"/>
              <w:rPr>
                <w:rFonts w:eastAsia="Times New Roman" w:cs="Times New Roman"/>
                <w:szCs w:val="24"/>
                <w:lang w:eastAsia="es-ES"/>
              </w:rPr>
            </w:pPr>
            <w:proofErr w:type="spellStart"/>
            <w:r w:rsidRPr="00BE2967">
              <w:rPr>
                <w:rFonts w:ascii="Verdana" w:eastAsia="Times New Roman" w:hAnsi="Verdana" w:cs="Times New Roman"/>
                <w:szCs w:val="24"/>
                <w:lang w:eastAsia="es-ES"/>
              </w:rPr>
              <w:t>Imaginarium</w:t>
            </w:r>
            <w:proofErr w:type="spellEnd"/>
          </w:p>
        </w:tc>
        <w:tc>
          <w:tcPr>
            <w:tcW w:w="1000" w:type="pct"/>
            <w:tcBorders>
              <w:top w:val="outset" w:sz="6" w:space="0" w:color="auto"/>
              <w:left w:val="outset" w:sz="6" w:space="0" w:color="auto"/>
              <w:bottom w:val="outset" w:sz="6" w:space="0" w:color="auto"/>
              <w:right w:val="outset" w:sz="6" w:space="0" w:color="auto"/>
            </w:tcBorders>
            <w:vAlign w:val="center"/>
            <w:hideMark/>
          </w:tcPr>
          <w:p w:rsidR="00BE2967" w:rsidRPr="00BE2967" w:rsidRDefault="00BE2967" w:rsidP="00BE2967">
            <w:pPr>
              <w:spacing w:before="0" w:after="0"/>
              <w:jc w:val="both"/>
              <w:rPr>
                <w:rFonts w:eastAsia="Times New Roman" w:cs="Times New Roman"/>
                <w:szCs w:val="24"/>
                <w:lang w:eastAsia="es-ES"/>
              </w:rPr>
            </w:pPr>
            <w:r w:rsidRPr="00BE2967">
              <w:rPr>
                <w:rFonts w:ascii="Verdana" w:eastAsia="Times New Roman" w:hAnsi="Verdana" w:cs="Times New Roman"/>
                <w:szCs w:val="24"/>
                <w:lang w:eastAsia="es-ES"/>
              </w:rPr>
              <w:t>depende del juguete que se venda</w:t>
            </w:r>
          </w:p>
        </w:tc>
        <w:tc>
          <w:tcPr>
            <w:tcW w:w="1000" w:type="pct"/>
            <w:tcBorders>
              <w:top w:val="outset" w:sz="6" w:space="0" w:color="auto"/>
              <w:left w:val="outset" w:sz="6" w:space="0" w:color="auto"/>
              <w:bottom w:val="outset" w:sz="6" w:space="0" w:color="auto"/>
              <w:right w:val="outset" w:sz="6" w:space="0" w:color="auto"/>
            </w:tcBorders>
            <w:vAlign w:val="center"/>
            <w:hideMark/>
          </w:tcPr>
          <w:p w:rsidR="00BE2967" w:rsidRPr="00BE2967" w:rsidRDefault="00BE2967" w:rsidP="00BE2967">
            <w:pPr>
              <w:spacing w:before="0" w:after="0"/>
              <w:jc w:val="both"/>
              <w:rPr>
                <w:rFonts w:eastAsia="Times New Roman" w:cs="Times New Roman"/>
                <w:szCs w:val="24"/>
                <w:lang w:eastAsia="es-ES"/>
              </w:rPr>
            </w:pPr>
            <w:r w:rsidRPr="00BE2967">
              <w:rPr>
                <w:rFonts w:ascii="Verdana" w:eastAsia="Times New Roman" w:hAnsi="Verdana" w:cs="Times New Roman"/>
                <w:szCs w:val="24"/>
                <w:lang w:eastAsia="es-ES"/>
              </w:rPr>
              <w:t>Pedido por internet y telefónico</w:t>
            </w:r>
            <w:r w:rsidRPr="00BE2967">
              <w:rPr>
                <w:rFonts w:eastAsia="Times New Roman" w:cs="Times New Roman"/>
                <w:szCs w:val="24"/>
                <w:lang w:eastAsia="es-ES"/>
              </w:rPr>
              <w:t xml:space="preserve"> </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lang w:eastAsia="es-ES"/>
              </w:rPr>
              <w:t xml:space="preserve">Venta personal </w:t>
            </w:r>
          </w:p>
        </w:tc>
        <w:tc>
          <w:tcPr>
            <w:tcW w:w="1000" w:type="pct"/>
            <w:tcBorders>
              <w:top w:val="outset" w:sz="6" w:space="0" w:color="auto"/>
              <w:left w:val="outset" w:sz="6" w:space="0" w:color="auto"/>
              <w:bottom w:val="outset" w:sz="6" w:space="0" w:color="auto"/>
              <w:right w:val="outset" w:sz="6" w:space="0" w:color="auto"/>
            </w:tcBorders>
            <w:vAlign w:val="center"/>
            <w:hideMark/>
          </w:tcPr>
          <w:p w:rsidR="00BE2967" w:rsidRPr="00BE2967" w:rsidRDefault="00BE2967" w:rsidP="00BE2967">
            <w:pPr>
              <w:spacing w:before="0" w:after="0"/>
              <w:jc w:val="both"/>
              <w:rPr>
                <w:rFonts w:eastAsia="Times New Roman" w:cs="Times New Roman"/>
                <w:szCs w:val="24"/>
                <w:lang w:eastAsia="es-ES"/>
              </w:rPr>
            </w:pPr>
            <w:r w:rsidRPr="00BE2967">
              <w:rPr>
                <w:rFonts w:ascii="Verdana" w:eastAsia="Times New Roman" w:hAnsi="Verdana" w:cs="Times New Roman"/>
                <w:szCs w:val="24"/>
                <w:lang w:eastAsia="es-ES"/>
              </w:rPr>
              <w:t>Propaganda, internet, anuncios en periódicos, actividades para los pequeños...</w:t>
            </w:r>
          </w:p>
        </w:tc>
        <w:tc>
          <w:tcPr>
            <w:tcW w:w="1000" w:type="pct"/>
            <w:tcBorders>
              <w:top w:val="outset" w:sz="6" w:space="0" w:color="auto"/>
              <w:left w:val="outset" w:sz="6" w:space="0" w:color="auto"/>
              <w:bottom w:val="outset" w:sz="6" w:space="0" w:color="auto"/>
              <w:right w:val="outset" w:sz="6" w:space="0" w:color="auto"/>
            </w:tcBorders>
            <w:vAlign w:val="center"/>
            <w:hideMark/>
          </w:tcPr>
          <w:p w:rsidR="00BE2967" w:rsidRPr="00BE2967" w:rsidRDefault="00BE2967" w:rsidP="00BE2967">
            <w:pPr>
              <w:spacing w:before="0" w:after="0"/>
              <w:jc w:val="both"/>
              <w:rPr>
                <w:rFonts w:eastAsia="Times New Roman" w:cs="Times New Roman"/>
                <w:szCs w:val="24"/>
                <w:lang w:eastAsia="es-ES"/>
              </w:rPr>
            </w:pPr>
            <w:r w:rsidRPr="00BE2967">
              <w:rPr>
                <w:rFonts w:ascii="Verdana" w:eastAsia="Times New Roman" w:hAnsi="Verdana" w:cs="Times New Roman"/>
                <w:szCs w:val="24"/>
                <w:lang w:eastAsia="es-ES"/>
              </w:rPr>
              <w:t>365 días al año en horario comercial (9 a 22h)</w:t>
            </w:r>
          </w:p>
        </w:tc>
        <w:tc>
          <w:tcPr>
            <w:tcW w:w="1000" w:type="pct"/>
            <w:tcBorders>
              <w:top w:val="outset" w:sz="6" w:space="0" w:color="auto"/>
              <w:left w:val="outset" w:sz="6" w:space="0" w:color="auto"/>
              <w:bottom w:val="outset" w:sz="6" w:space="0" w:color="auto"/>
              <w:right w:val="outset" w:sz="6" w:space="0" w:color="auto"/>
            </w:tcBorders>
            <w:vAlign w:val="center"/>
            <w:hideMark/>
          </w:tcPr>
          <w:p w:rsidR="00BE2967" w:rsidRPr="00BE2967" w:rsidRDefault="00BE2967" w:rsidP="00BE2967">
            <w:pPr>
              <w:spacing w:before="0" w:after="0"/>
              <w:jc w:val="both"/>
              <w:rPr>
                <w:rFonts w:eastAsia="Times New Roman" w:cs="Times New Roman"/>
                <w:szCs w:val="24"/>
                <w:lang w:eastAsia="es-ES"/>
              </w:rPr>
            </w:pPr>
            <w:r w:rsidRPr="00BE2967">
              <w:rPr>
                <w:rFonts w:ascii="Verdana" w:eastAsia="Times New Roman" w:hAnsi="Verdana" w:cs="Times New Roman"/>
                <w:szCs w:val="24"/>
                <w:lang w:eastAsia="es-ES"/>
              </w:rPr>
              <w:t>Calidad</w:t>
            </w:r>
            <w:r w:rsidRPr="00BE2967">
              <w:rPr>
                <w:rFonts w:ascii="Verdana" w:eastAsia="Times New Roman" w:hAnsi="Verdana" w:cs="Times New Roman"/>
                <w:szCs w:val="24"/>
                <w:lang w:eastAsia="es-ES"/>
              </w:rPr>
              <w:br/>
              <w:t>Seguridad</w:t>
            </w:r>
            <w:r w:rsidRPr="00BE2967">
              <w:rPr>
                <w:rFonts w:ascii="Verdana" w:eastAsia="Times New Roman" w:hAnsi="Verdana" w:cs="Times New Roman"/>
                <w:szCs w:val="24"/>
                <w:lang w:eastAsia="es-ES"/>
              </w:rPr>
              <w:br/>
              <w:t>Creatividad</w:t>
            </w:r>
            <w:r w:rsidRPr="00BE2967">
              <w:rPr>
                <w:rFonts w:ascii="Verdana" w:eastAsia="Times New Roman" w:hAnsi="Verdana" w:cs="Times New Roman"/>
                <w:szCs w:val="24"/>
                <w:lang w:eastAsia="es-ES"/>
              </w:rPr>
              <w:br/>
              <w:t>Contenido formativo</w:t>
            </w:r>
            <w:r w:rsidRPr="00BE2967">
              <w:rPr>
                <w:rFonts w:ascii="Verdana" w:eastAsia="Times New Roman" w:hAnsi="Verdana" w:cs="Times New Roman"/>
                <w:szCs w:val="24"/>
                <w:lang w:eastAsia="es-ES"/>
              </w:rPr>
              <w:br/>
              <w:t>Juguetes no violentos</w:t>
            </w:r>
            <w:r w:rsidRPr="00BE2967">
              <w:rPr>
                <w:rFonts w:ascii="Verdana" w:eastAsia="Times New Roman" w:hAnsi="Verdana" w:cs="Times New Roman"/>
                <w:b/>
                <w:bCs/>
                <w:szCs w:val="24"/>
                <w:lang w:eastAsia="es-ES"/>
              </w:rPr>
              <w:br/>
            </w:r>
          </w:p>
        </w:tc>
      </w:tr>
      <w:tr w:rsidR="00BE2967" w:rsidRPr="00BE2967" w:rsidTr="00BE2967">
        <w:trPr>
          <w:tblCellSpacing w:w="15" w:type="dxa"/>
        </w:trPr>
        <w:tc>
          <w:tcPr>
            <w:tcW w:w="1000" w:type="pct"/>
            <w:tcBorders>
              <w:top w:val="outset" w:sz="6" w:space="0" w:color="auto"/>
              <w:left w:val="outset" w:sz="6" w:space="0" w:color="auto"/>
              <w:bottom w:val="outset" w:sz="6" w:space="0" w:color="auto"/>
              <w:right w:val="outset" w:sz="6" w:space="0" w:color="auto"/>
            </w:tcBorders>
            <w:vAlign w:val="center"/>
            <w:hideMark/>
          </w:tcPr>
          <w:p w:rsidR="00BE2967" w:rsidRPr="00BE2967" w:rsidRDefault="00BE2967" w:rsidP="00BE2967">
            <w:pPr>
              <w:spacing w:before="0" w:after="0"/>
              <w:jc w:val="both"/>
              <w:rPr>
                <w:rFonts w:eastAsia="Times New Roman" w:cs="Times New Roman"/>
                <w:szCs w:val="24"/>
                <w:lang w:eastAsia="es-ES"/>
              </w:rPr>
            </w:pPr>
            <w:r w:rsidRPr="00BE2967">
              <w:rPr>
                <w:rFonts w:ascii="Verdana" w:eastAsia="Times New Roman" w:hAnsi="Verdana" w:cs="Times New Roman"/>
                <w:szCs w:val="24"/>
                <w:lang w:eastAsia="es-ES"/>
              </w:rPr>
              <w:t>Hipercor (Tiendas El Corte Inglés)</w:t>
            </w:r>
          </w:p>
        </w:tc>
        <w:tc>
          <w:tcPr>
            <w:tcW w:w="1000" w:type="pct"/>
            <w:tcBorders>
              <w:top w:val="outset" w:sz="6" w:space="0" w:color="auto"/>
              <w:left w:val="outset" w:sz="6" w:space="0" w:color="auto"/>
              <w:bottom w:val="outset" w:sz="6" w:space="0" w:color="auto"/>
              <w:right w:val="outset" w:sz="6" w:space="0" w:color="auto"/>
            </w:tcBorders>
            <w:vAlign w:val="center"/>
            <w:hideMark/>
          </w:tcPr>
          <w:p w:rsidR="00BE2967" w:rsidRPr="00BE2967" w:rsidRDefault="00BE2967" w:rsidP="00BE2967">
            <w:pPr>
              <w:spacing w:before="0" w:after="0"/>
              <w:jc w:val="both"/>
              <w:rPr>
                <w:rFonts w:eastAsia="Times New Roman" w:cs="Times New Roman"/>
                <w:szCs w:val="24"/>
                <w:lang w:eastAsia="es-ES"/>
              </w:rPr>
            </w:pPr>
            <w:r w:rsidRPr="00BE2967">
              <w:rPr>
                <w:rFonts w:ascii="Verdana" w:eastAsia="Times New Roman" w:hAnsi="Verdana" w:cs="Times New Roman"/>
                <w:szCs w:val="24"/>
                <w:lang w:eastAsia="es-ES"/>
              </w:rPr>
              <w:t>depende del juguete que se venda</w:t>
            </w:r>
          </w:p>
        </w:tc>
        <w:tc>
          <w:tcPr>
            <w:tcW w:w="1000" w:type="pct"/>
            <w:tcBorders>
              <w:top w:val="outset" w:sz="6" w:space="0" w:color="auto"/>
              <w:left w:val="outset" w:sz="6" w:space="0" w:color="auto"/>
              <w:bottom w:val="outset" w:sz="6" w:space="0" w:color="auto"/>
              <w:right w:val="outset" w:sz="6" w:space="0" w:color="auto"/>
            </w:tcBorders>
            <w:vAlign w:val="center"/>
            <w:hideMark/>
          </w:tcPr>
          <w:p w:rsidR="00BE2967" w:rsidRPr="00BE2967" w:rsidRDefault="00BE2967" w:rsidP="00BE2967">
            <w:pPr>
              <w:spacing w:before="0" w:after="0"/>
              <w:jc w:val="both"/>
              <w:rPr>
                <w:rFonts w:eastAsia="Times New Roman" w:cs="Times New Roman"/>
                <w:szCs w:val="24"/>
                <w:lang w:eastAsia="es-ES"/>
              </w:rPr>
            </w:pPr>
            <w:r w:rsidRPr="00BE2967">
              <w:rPr>
                <w:rFonts w:ascii="Verdana" w:eastAsia="Times New Roman" w:hAnsi="Verdana" w:cs="Times New Roman"/>
                <w:szCs w:val="24"/>
                <w:lang w:eastAsia="es-ES"/>
              </w:rPr>
              <w:t>Envío a domicilio</w:t>
            </w:r>
            <w:r w:rsidRPr="00BE2967">
              <w:rPr>
                <w:rFonts w:eastAsia="Times New Roman" w:cs="Times New Roman"/>
                <w:szCs w:val="24"/>
                <w:lang w:eastAsia="es-ES"/>
              </w:rPr>
              <w:t xml:space="preserve"> </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lang w:eastAsia="es-ES"/>
              </w:rPr>
              <w:t>Pedido telefónico</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lang w:eastAsia="es-ES"/>
              </w:rPr>
              <w:t>Venta personal</w:t>
            </w:r>
          </w:p>
        </w:tc>
        <w:tc>
          <w:tcPr>
            <w:tcW w:w="1000" w:type="pct"/>
            <w:tcBorders>
              <w:top w:val="outset" w:sz="6" w:space="0" w:color="auto"/>
              <w:left w:val="outset" w:sz="6" w:space="0" w:color="auto"/>
              <w:bottom w:val="outset" w:sz="6" w:space="0" w:color="auto"/>
              <w:right w:val="outset" w:sz="6" w:space="0" w:color="auto"/>
            </w:tcBorders>
            <w:vAlign w:val="center"/>
            <w:hideMark/>
          </w:tcPr>
          <w:p w:rsidR="00BE2967" w:rsidRPr="00BE2967" w:rsidRDefault="00BE2967" w:rsidP="00BE2967">
            <w:pPr>
              <w:spacing w:before="0" w:after="0"/>
              <w:jc w:val="both"/>
              <w:rPr>
                <w:rFonts w:eastAsia="Times New Roman" w:cs="Times New Roman"/>
                <w:szCs w:val="24"/>
                <w:lang w:eastAsia="es-ES"/>
              </w:rPr>
            </w:pPr>
            <w:r w:rsidRPr="00BE2967">
              <w:rPr>
                <w:rFonts w:ascii="Verdana" w:eastAsia="Times New Roman" w:hAnsi="Verdana" w:cs="Times New Roman"/>
                <w:szCs w:val="24"/>
                <w:lang w:eastAsia="es-ES"/>
              </w:rPr>
              <w:t>Propaganda, anuncios en televisión, internet...</w:t>
            </w:r>
          </w:p>
        </w:tc>
        <w:tc>
          <w:tcPr>
            <w:tcW w:w="1000" w:type="pct"/>
            <w:tcBorders>
              <w:top w:val="outset" w:sz="6" w:space="0" w:color="auto"/>
              <w:left w:val="outset" w:sz="6" w:space="0" w:color="auto"/>
              <w:bottom w:val="outset" w:sz="6" w:space="0" w:color="auto"/>
              <w:right w:val="outset" w:sz="6" w:space="0" w:color="auto"/>
            </w:tcBorders>
            <w:vAlign w:val="center"/>
            <w:hideMark/>
          </w:tcPr>
          <w:p w:rsidR="00BE2967" w:rsidRPr="00BE2967" w:rsidRDefault="00BE2967" w:rsidP="00BE2967">
            <w:pPr>
              <w:spacing w:before="0" w:after="0"/>
              <w:jc w:val="both"/>
              <w:rPr>
                <w:rFonts w:eastAsia="Times New Roman" w:cs="Times New Roman"/>
                <w:szCs w:val="24"/>
                <w:lang w:eastAsia="es-ES"/>
              </w:rPr>
            </w:pPr>
            <w:r w:rsidRPr="00BE2967">
              <w:rPr>
                <w:rFonts w:ascii="Verdana" w:eastAsia="Times New Roman" w:hAnsi="Verdana" w:cs="Times New Roman"/>
                <w:szCs w:val="24"/>
                <w:lang w:eastAsia="es-ES"/>
              </w:rPr>
              <w:t>365 días al año en hora comercial (9 a 22h)</w:t>
            </w:r>
          </w:p>
        </w:tc>
        <w:tc>
          <w:tcPr>
            <w:tcW w:w="1000" w:type="pct"/>
            <w:tcBorders>
              <w:top w:val="outset" w:sz="6" w:space="0" w:color="auto"/>
              <w:left w:val="outset" w:sz="6" w:space="0" w:color="auto"/>
              <w:bottom w:val="outset" w:sz="6" w:space="0" w:color="auto"/>
              <w:right w:val="outset" w:sz="6" w:space="0" w:color="auto"/>
            </w:tcBorders>
            <w:vAlign w:val="center"/>
            <w:hideMark/>
          </w:tcPr>
          <w:p w:rsidR="00BE2967" w:rsidRPr="00BE2967" w:rsidRDefault="00BE2967" w:rsidP="00BE2967">
            <w:pPr>
              <w:spacing w:before="0" w:after="0"/>
              <w:jc w:val="both"/>
              <w:rPr>
                <w:rFonts w:eastAsia="Times New Roman" w:cs="Times New Roman"/>
                <w:szCs w:val="24"/>
                <w:lang w:eastAsia="es-ES"/>
              </w:rPr>
            </w:pPr>
            <w:r w:rsidRPr="00BE2967">
              <w:rPr>
                <w:rFonts w:ascii="Verdana" w:eastAsia="Times New Roman" w:hAnsi="Verdana" w:cs="Times New Roman"/>
                <w:szCs w:val="24"/>
                <w:lang w:eastAsia="es-ES"/>
              </w:rPr>
              <w:t>Calidad</w:t>
            </w:r>
            <w:r w:rsidRPr="00BE2967">
              <w:rPr>
                <w:rFonts w:eastAsia="Times New Roman" w:cs="Times New Roman"/>
                <w:szCs w:val="24"/>
                <w:lang w:eastAsia="es-ES"/>
              </w:rPr>
              <w:t xml:space="preserve"> </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lang w:eastAsia="es-ES"/>
              </w:rPr>
              <w:t>Ofrece todo tipo de juguetes</w:t>
            </w:r>
          </w:p>
        </w:tc>
      </w:tr>
    </w:tbl>
    <w:p w:rsidR="00BE2967" w:rsidRPr="00BE2967" w:rsidRDefault="00BE2967" w:rsidP="00BE2967">
      <w:pPr>
        <w:numPr>
          <w:ilvl w:val="0"/>
          <w:numId w:val="4"/>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szCs w:val="24"/>
          <w:lang w:eastAsia="es-ES"/>
        </w:rPr>
        <w:t>CLIENTES</w:t>
      </w:r>
      <w:r w:rsidRPr="00BE2967">
        <w:rPr>
          <w:rFonts w:eastAsia="Times New Roman" w:cs="Times New Roman"/>
          <w:szCs w:val="24"/>
          <w:lang w:eastAsia="es-ES"/>
        </w:rPr>
        <w:t xml:space="preserve"> </w:t>
      </w:r>
    </w:p>
    <w:p w:rsidR="00BE2967" w:rsidRPr="00BE2967" w:rsidRDefault="00BE2967" w:rsidP="00BE2967">
      <w:pPr>
        <w:numPr>
          <w:ilvl w:val="0"/>
          <w:numId w:val="5"/>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i/>
          <w:iCs/>
          <w:color w:val="000000"/>
          <w:szCs w:val="24"/>
          <w:u w:val="single"/>
          <w:lang w:eastAsia="es-ES"/>
        </w:rPr>
        <w:t>ÁREA GEOGRÁFICA:</w:t>
      </w:r>
      <w:r w:rsidRPr="00BE2967">
        <w:rPr>
          <w:rFonts w:ascii="Verdana" w:eastAsia="Times New Roman" w:hAnsi="Verdana" w:cs="Times New Roman"/>
          <w:color w:val="0000FF"/>
          <w:szCs w:val="24"/>
          <w:lang w:eastAsia="es-ES"/>
        </w:rPr>
        <w:t xml:space="preserve"> </w:t>
      </w:r>
      <w:r w:rsidRPr="00BE2967">
        <w:rPr>
          <w:rFonts w:ascii="Verdana" w:eastAsia="Times New Roman" w:hAnsi="Verdana" w:cs="Times New Roman"/>
          <w:szCs w:val="24"/>
          <w:lang w:eastAsia="es-ES"/>
        </w:rPr>
        <w:t xml:space="preserve">El área geográfica que se pretende cubrir es el barrio del </w:t>
      </w:r>
      <w:proofErr w:type="spellStart"/>
      <w:r w:rsidRPr="00BE2967">
        <w:rPr>
          <w:rFonts w:ascii="Verdana" w:eastAsia="Times New Roman" w:hAnsi="Verdana" w:cs="Times New Roman"/>
          <w:szCs w:val="24"/>
          <w:lang w:eastAsia="es-ES"/>
        </w:rPr>
        <w:t>Áctur</w:t>
      </w:r>
      <w:proofErr w:type="spellEnd"/>
      <w:r w:rsidRPr="00BE2967">
        <w:rPr>
          <w:rFonts w:ascii="Verdana" w:eastAsia="Times New Roman" w:hAnsi="Verdana" w:cs="Times New Roman"/>
          <w:szCs w:val="24"/>
          <w:lang w:eastAsia="es-ES"/>
        </w:rPr>
        <w:t xml:space="preserve"> en Zaragoza pero al situarnos en un centro comercial también cubriremos barrios de la periferia. Hemos seleccionado está área ya que este barrio se está desarrollando con la llegada de gente joven con hijos lo que beneficia a la actividad de nuestra empresa. Las características de esta población es que esta compuesta en su mayoría de parejas jóvenes trabajadoras (trabajan los dos) con hijos pequeños que al no poder atender pueden dejarlos en nuestra guardería y comprar juguetes para ellos. Además se puede cubrir un área geográfica amplia al estar situados en un centro comercial porque atrae gran cantidad de clientes. El mercado del juguete se caracteriza en una venta de juguetes moderada a lo largo del año menos en la época de Navidad donde se producirá la mayor parte de las ventas de todo el ejercicio.</w:t>
      </w:r>
      <w:r w:rsidRPr="00BE2967">
        <w:rPr>
          <w:rFonts w:eastAsia="Times New Roman" w:cs="Times New Roman"/>
          <w:szCs w:val="24"/>
          <w:lang w:eastAsia="es-ES"/>
        </w:rPr>
        <w:t xml:space="preserve"> </w:t>
      </w:r>
    </w:p>
    <w:p w:rsidR="00BE2967" w:rsidRPr="00BE2967" w:rsidRDefault="00BE2967" w:rsidP="00BE2967">
      <w:pPr>
        <w:numPr>
          <w:ilvl w:val="0"/>
          <w:numId w:val="5"/>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i/>
          <w:iCs/>
          <w:szCs w:val="24"/>
          <w:u w:val="single"/>
          <w:lang w:eastAsia="es-ES"/>
        </w:rPr>
        <w:t>NUESTROS CLIENTES. ENCUESTA:</w:t>
      </w:r>
      <w:r w:rsidRPr="00BE2967">
        <w:rPr>
          <w:rFonts w:ascii="Verdana" w:eastAsia="Times New Roman" w:hAnsi="Verdana" w:cs="Times New Roman"/>
          <w:szCs w:val="24"/>
          <w:lang w:eastAsia="es-ES"/>
        </w:rPr>
        <w:t xml:space="preserve"> Nuestros futuros clientes son los niños y sus padres. Para obtener información sobre ellos hemos realizado una encuesta telefónica ya que tiene un coste bajo donde las preguntas son cerradas ya que el cliente debe contestar la más conveniente de las opciones que le damos aunque hay preguntas abiertas en las que el entrevistado diga la respuesta con plena libertad (pero hay un número reducido </w:t>
      </w:r>
      <w:r w:rsidRPr="00BE2967">
        <w:rPr>
          <w:rFonts w:ascii="Verdana" w:eastAsia="Times New Roman" w:hAnsi="Verdana" w:cs="Times New Roman"/>
          <w:szCs w:val="24"/>
          <w:lang w:eastAsia="es-ES"/>
        </w:rPr>
        <w:lastRenderedPageBreak/>
        <w:t>de estas preguntas). El cuestionario consta de 10 preguntas divididas en tres apartados sobre datos de su familia, cuestiones sobre juguetes y guarderías.</w:t>
      </w:r>
      <w:r w:rsidRPr="00BE2967">
        <w:rPr>
          <w:rFonts w:eastAsia="Times New Roman" w:cs="Times New Roman"/>
          <w:szCs w:val="24"/>
          <w:lang w:eastAsia="es-ES"/>
        </w:rPr>
        <w:t xml:space="preserve"> </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i/>
          <w:iCs/>
          <w:szCs w:val="24"/>
          <w:u w:val="single"/>
          <w:lang w:eastAsia="es-ES"/>
        </w:rPr>
        <w:t>CUESTIONARIO:</w:t>
      </w:r>
    </w:p>
    <w:p w:rsidR="00BE2967" w:rsidRPr="00BE2967" w:rsidRDefault="00BE2967" w:rsidP="00BE2967">
      <w:pPr>
        <w:numPr>
          <w:ilvl w:val="0"/>
          <w:numId w:val="6"/>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color w:val="000080"/>
          <w:szCs w:val="24"/>
          <w:lang w:eastAsia="es-ES"/>
        </w:rPr>
        <w:t>¿Cuántos hijos tiene?</w:t>
      </w:r>
      <w:r w:rsidRPr="00BE2967">
        <w:rPr>
          <w:rFonts w:eastAsia="Times New Roman" w:cs="Times New Roman"/>
          <w:szCs w:val="24"/>
          <w:lang w:eastAsia="es-ES"/>
        </w:rPr>
        <w:t xml:space="preserve"> </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color w:val="000000"/>
          <w:szCs w:val="24"/>
          <w:lang w:eastAsia="es-ES"/>
        </w:rPr>
        <w:t>A) Menos de 2 o ningún hijo B) Entre 2 y 4 hijos C) Más de 4 hijos</w:t>
      </w:r>
    </w:p>
    <w:p w:rsidR="00BE2967" w:rsidRPr="00BE2967" w:rsidRDefault="00BE2967" w:rsidP="00BE2967">
      <w:pPr>
        <w:numPr>
          <w:ilvl w:val="0"/>
          <w:numId w:val="7"/>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color w:val="000080"/>
          <w:szCs w:val="24"/>
          <w:lang w:eastAsia="es-ES"/>
        </w:rPr>
        <w:t>En caso afirmativo, ¿cuántos años tienen?</w:t>
      </w:r>
      <w:r w:rsidRPr="00BE2967">
        <w:rPr>
          <w:rFonts w:eastAsia="Times New Roman" w:cs="Times New Roman"/>
          <w:szCs w:val="24"/>
          <w:lang w:eastAsia="es-ES"/>
        </w:rPr>
        <w:t xml:space="preserve"> </w:t>
      </w:r>
    </w:p>
    <w:p w:rsidR="00BE2967" w:rsidRPr="00BE2967" w:rsidRDefault="00BE2967" w:rsidP="00BE2967">
      <w:pPr>
        <w:numPr>
          <w:ilvl w:val="0"/>
          <w:numId w:val="7"/>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color w:val="000080"/>
          <w:szCs w:val="24"/>
          <w:lang w:eastAsia="es-ES"/>
        </w:rPr>
        <w:t>¿Cuál es la situación laboral de su familia?</w:t>
      </w:r>
      <w:r w:rsidRPr="00BE2967">
        <w:rPr>
          <w:rFonts w:eastAsia="Times New Roman" w:cs="Times New Roman"/>
          <w:szCs w:val="24"/>
          <w:lang w:eastAsia="es-ES"/>
        </w:rPr>
        <w:t xml:space="preserve"> </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color w:val="000000"/>
          <w:szCs w:val="24"/>
          <w:lang w:eastAsia="es-ES"/>
        </w:rPr>
        <w:t>A) Padre trabajador B) Madre trabajadora C) Ambos padres trabajan</w:t>
      </w:r>
    </w:p>
    <w:p w:rsidR="00BE2967" w:rsidRPr="00BE2967" w:rsidRDefault="00BE2967" w:rsidP="00BE2967">
      <w:pPr>
        <w:numPr>
          <w:ilvl w:val="0"/>
          <w:numId w:val="8"/>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color w:val="000080"/>
          <w:szCs w:val="24"/>
          <w:lang w:eastAsia="es-ES"/>
        </w:rPr>
        <w:t>¿Cuáles son sus ingresos anuales?</w:t>
      </w:r>
      <w:r w:rsidRPr="00BE2967">
        <w:rPr>
          <w:rFonts w:eastAsia="Times New Roman" w:cs="Times New Roman"/>
          <w:szCs w:val="24"/>
          <w:lang w:eastAsia="es-ES"/>
        </w:rPr>
        <w:t xml:space="preserve"> </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color w:val="000000"/>
          <w:szCs w:val="24"/>
          <w:lang w:eastAsia="es-ES"/>
        </w:rPr>
        <w:t xml:space="preserve">A) Menos de 7500€ anuales B) Entre 7500 y20000€ C) Más de 20000€ D) </w:t>
      </w:r>
      <w:proofErr w:type="spellStart"/>
      <w:r w:rsidRPr="00BE2967">
        <w:rPr>
          <w:rFonts w:ascii="Verdana" w:eastAsia="Times New Roman" w:hAnsi="Verdana" w:cs="Times New Roman"/>
          <w:color w:val="000000"/>
          <w:szCs w:val="24"/>
          <w:lang w:eastAsia="es-ES"/>
        </w:rPr>
        <w:t>Ns</w:t>
      </w:r>
      <w:proofErr w:type="spellEnd"/>
      <w:r w:rsidRPr="00BE2967">
        <w:rPr>
          <w:rFonts w:ascii="Verdana" w:eastAsia="Times New Roman" w:hAnsi="Verdana" w:cs="Times New Roman"/>
          <w:color w:val="000000"/>
          <w:szCs w:val="24"/>
          <w:lang w:eastAsia="es-ES"/>
        </w:rPr>
        <w:t>/</w:t>
      </w:r>
      <w:proofErr w:type="spellStart"/>
      <w:r w:rsidRPr="00BE2967">
        <w:rPr>
          <w:rFonts w:ascii="Verdana" w:eastAsia="Times New Roman" w:hAnsi="Verdana" w:cs="Times New Roman"/>
          <w:color w:val="000000"/>
          <w:szCs w:val="24"/>
          <w:lang w:eastAsia="es-ES"/>
        </w:rPr>
        <w:t>Nc</w:t>
      </w:r>
      <w:proofErr w:type="spellEnd"/>
    </w:p>
    <w:p w:rsidR="00BE2967" w:rsidRPr="00BE2967" w:rsidRDefault="00BE2967" w:rsidP="00BE2967">
      <w:pPr>
        <w:numPr>
          <w:ilvl w:val="0"/>
          <w:numId w:val="9"/>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color w:val="000080"/>
          <w:szCs w:val="24"/>
          <w:lang w:eastAsia="es-ES"/>
        </w:rPr>
        <w:t>¿Qué tipo de juguetes les gusta jugar a sus hijos?</w:t>
      </w:r>
      <w:r w:rsidRPr="00BE2967">
        <w:rPr>
          <w:rFonts w:eastAsia="Times New Roman" w:cs="Times New Roman"/>
          <w:szCs w:val="24"/>
          <w:lang w:eastAsia="es-ES"/>
        </w:rPr>
        <w:t xml:space="preserve"> </w:t>
      </w:r>
    </w:p>
    <w:p w:rsidR="00BE2967" w:rsidRPr="00BE2967" w:rsidRDefault="00BE2967" w:rsidP="00BE2967">
      <w:pPr>
        <w:numPr>
          <w:ilvl w:val="0"/>
          <w:numId w:val="10"/>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color w:val="000080"/>
          <w:szCs w:val="24"/>
          <w:lang w:eastAsia="es-ES"/>
        </w:rPr>
        <w:t>¿Qué tipo de juguetes prefiere para sus hijos?</w:t>
      </w:r>
      <w:r w:rsidRPr="00BE2967">
        <w:rPr>
          <w:rFonts w:eastAsia="Times New Roman" w:cs="Times New Roman"/>
          <w:szCs w:val="24"/>
          <w:lang w:eastAsia="es-ES"/>
        </w:rPr>
        <w:t xml:space="preserve"> </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lang w:eastAsia="es-ES"/>
        </w:rPr>
        <w:t xml:space="preserve">A) Muñecos y peluches B) Videojuegos C) </w:t>
      </w:r>
      <w:proofErr w:type="spellStart"/>
      <w:r w:rsidRPr="00BE2967">
        <w:rPr>
          <w:rFonts w:ascii="Verdana" w:eastAsia="Times New Roman" w:hAnsi="Verdana" w:cs="Times New Roman"/>
          <w:szCs w:val="24"/>
          <w:lang w:eastAsia="es-ES"/>
        </w:rPr>
        <w:t>Puzzles</w:t>
      </w:r>
      <w:proofErr w:type="spellEnd"/>
      <w:r w:rsidRPr="00BE2967">
        <w:rPr>
          <w:rFonts w:ascii="Verdana" w:eastAsia="Times New Roman" w:hAnsi="Verdana" w:cs="Times New Roman"/>
          <w:szCs w:val="24"/>
          <w:lang w:eastAsia="es-ES"/>
        </w:rPr>
        <w:t xml:space="preserve"> y rompecabezas D) Otros</w:t>
      </w:r>
    </w:p>
    <w:p w:rsidR="00BE2967" w:rsidRPr="00BE2967" w:rsidRDefault="00BE2967" w:rsidP="00BE2967">
      <w:pPr>
        <w:numPr>
          <w:ilvl w:val="0"/>
          <w:numId w:val="11"/>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color w:val="000080"/>
          <w:szCs w:val="24"/>
          <w:lang w:eastAsia="es-ES"/>
        </w:rPr>
        <w:t>¿Qué tipo de juegos prefiere para sus hijos?</w:t>
      </w:r>
      <w:r w:rsidRPr="00BE2967">
        <w:rPr>
          <w:rFonts w:ascii="Verdana" w:eastAsia="Times New Roman" w:hAnsi="Verdana" w:cs="Times New Roman"/>
          <w:szCs w:val="24"/>
          <w:lang w:eastAsia="es-ES"/>
        </w:rPr>
        <w:t xml:space="preserve"> </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lang w:eastAsia="es-ES"/>
        </w:rPr>
        <w:t>A) Educativos B) Lógica C) Estrategia D) Otros</w:t>
      </w:r>
    </w:p>
    <w:p w:rsidR="00BE2967" w:rsidRPr="00BE2967" w:rsidRDefault="00BE2967" w:rsidP="00BE2967">
      <w:pPr>
        <w:numPr>
          <w:ilvl w:val="0"/>
          <w:numId w:val="12"/>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color w:val="000080"/>
          <w:szCs w:val="24"/>
          <w:lang w:eastAsia="es-ES"/>
        </w:rPr>
        <w:t>Cuando está realizando sus compras en un centro comercial prefiere:</w:t>
      </w:r>
      <w:r w:rsidRPr="00BE2967">
        <w:rPr>
          <w:rFonts w:eastAsia="Times New Roman" w:cs="Times New Roman"/>
          <w:szCs w:val="24"/>
          <w:lang w:eastAsia="es-ES"/>
        </w:rPr>
        <w:t xml:space="preserve"> </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color w:val="000000"/>
          <w:szCs w:val="24"/>
          <w:lang w:eastAsia="es-ES"/>
        </w:rPr>
        <w:t>A) Llevarse a sus hijos consigo mientras las realiza</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color w:val="000000"/>
          <w:szCs w:val="24"/>
          <w:lang w:eastAsia="es-ES"/>
        </w:rPr>
        <w:t>B) Dejarlos en una guardería o en un sitio de recreo.</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color w:val="000000"/>
          <w:szCs w:val="24"/>
          <w:lang w:eastAsia="es-ES"/>
        </w:rPr>
        <w:t xml:space="preserve">C) </w:t>
      </w:r>
      <w:proofErr w:type="spellStart"/>
      <w:r w:rsidRPr="00BE2967">
        <w:rPr>
          <w:rFonts w:ascii="Verdana" w:eastAsia="Times New Roman" w:hAnsi="Verdana" w:cs="Times New Roman"/>
          <w:color w:val="000000"/>
          <w:szCs w:val="24"/>
          <w:lang w:eastAsia="es-ES"/>
        </w:rPr>
        <w:t>Ns</w:t>
      </w:r>
      <w:proofErr w:type="spellEnd"/>
      <w:r w:rsidRPr="00BE2967">
        <w:rPr>
          <w:rFonts w:ascii="Verdana" w:eastAsia="Times New Roman" w:hAnsi="Verdana" w:cs="Times New Roman"/>
          <w:color w:val="000000"/>
          <w:szCs w:val="24"/>
          <w:lang w:eastAsia="es-ES"/>
        </w:rPr>
        <w:t>/</w:t>
      </w:r>
      <w:proofErr w:type="spellStart"/>
      <w:r w:rsidRPr="00BE2967">
        <w:rPr>
          <w:rFonts w:ascii="Verdana" w:eastAsia="Times New Roman" w:hAnsi="Verdana" w:cs="Times New Roman"/>
          <w:color w:val="000000"/>
          <w:szCs w:val="24"/>
          <w:lang w:eastAsia="es-ES"/>
        </w:rPr>
        <w:t>Nc</w:t>
      </w:r>
      <w:proofErr w:type="spellEnd"/>
    </w:p>
    <w:p w:rsidR="00BE2967" w:rsidRPr="00BE2967" w:rsidRDefault="00BE2967" w:rsidP="00BE2967">
      <w:pPr>
        <w:numPr>
          <w:ilvl w:val="0"/>
          <w:numId w:val="13"/>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color w:val="000080"/>
          <w:szCs w:val="24"/>
          <w:lang w:eastAsia="es-ES"/>
        </w:rPr>
        <w:t>¿Confía en dejar a sus hijos en una guardería cuando no tiene tiempo de ocuparse de ellos?</w:t>
      </w:r>
      <w:r w:rsidRPr="00BE2967">
        <w:rPr>
          <w:rFonts w:eastAsia="Times New Roman" w:cs="Times New Roman"/>
          <w:szCs w:val="24"/>
          <w:lang w:eastAsia="es-ES"/>
        </w:rPr>
        <w:t xml:space="preserve"> </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lang w:eastAsia="es-ES"/>
        </w:rPr>
        <w:t xml:space="preserve">A) Sí B) No C) </w:t>
      </w:r>
      <w:proofErr w:type="spellStart"/>
      <w:r w:rsidRPr="00BE2967">
        <w:rPr>
          <w:rFonts w:ascii="Verdana" w:eastAsia="Times New Roman" w:hAnsi="Verdana" w:cs="Times New Roman"/>
          <w:szCs w:val="24"/>
          <w:lang w:eastAsia="es-ES"/>
        </w:rPr>
        <w:t>Ns</w:t>
      </w:r>
      <w:proofErr w:type="spellEnd"/>
      <w:r w:rsidRPr="00BE2967">
        <w:rPr>
          <w:rFonts w:ascii="Verdana" w:eastAsia="Times New Roman" w:hAnsi="Verdana" w:cs="Times New Roman"/>
          <w:szCs w:val="24"/>
          <w:lang w:eastAsia="es-ES"/>
        </w:rPr>
        <w:t>/</w:t>
      </w:r>
      <w:proofErr w:type="spellStart"/>
      <w:r w:rsidRPr="00BE2967">
        <w:rPr>
          <w:rFonts w:ascii="Verdana" w:eastAsia="Times New Roman" w:hAnsi="Verdana" w:cs="Times New Roman"/>
          <w:szCs w:val="24"/>
          <w:lang w:eastAsia="es-ES"/>
        </w:rPr>
        <w:t>Nc</w:t>
      </w:r>
      <w:proofErr w:type="spellEnd"/>
    </w:p>
    <w:p w:rsidR="00BE2967" w:rsidRPr="00BE2967" w:rsidRDefault="00BE2967" w:rsidP="00BE2967">
      <w:pPr>
        <w:numPr>
          <w:ilvl w:val="0"/>
          <w:numId w:val="14"/>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color w:val="000080"/>
          <w:szCs w:val="24"/>
          <w:lang w:eastAsia="es-ES"/>
        </w:rPr>
        <w:t>¿Qué tipo de actividades le gustaría que realizase sus hijos en nuestra guardería?</w:t>
      </w:r>
      <w:r w:rsidRPr="00BE2967">
        <w:rPr>
          <w:rFonts w:eastAsia="Times New Roman" w:cs="Times New Roman"/>
          <w:szCs w:val="24"/>
          <w:lang w:eastAsia="es-ES"/>
        </w:rPr>
        <w:t xml:space="preserve"> </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eastAsia="Times New Roman" w:cs="Times New Roman"/>
          <w:szCs w:val="24"/>
          <w:lang w:eastAsia="es-ES"/>
        </w:rPr>
        <w:lastRenderedPageBreak/>
        <w:t>3.</w:t>
      </w:r>
      <w:r w:rsidRPr="00BE2967">
        <w:rPr>
          <w:rFonts w:ascii="Verdana" w:eastAsia="Times New Roman" w:hAnsi="Verdana" w:cs="Times New Roman"/>
          <w:szCs w:val="24"/>
          <w:lang w:eastAsia="es-ES"/>
        </w:rPr>
        <w:t xml:space="preserve"> </w:t>
      </w:r>
      <w:r w:rsidRPr="00BE2967">
        <w:rPr>
          <w:rFonts w:ascii="Verdana" w:eastAsia="Times New Roman" w:hAnsi="Verdana" w:cs="Times New Roman"/>
          <w:b/>
          <w:bCs/>
          <w:i/>
          <w:iCs/>
          <w:szCs w:val="24"/>
          <w:u w:val="single"/>
          <w:lang w:eastAsia="es-ES"/>
        </w:rPr>
        <w:t>SEGMENTACIÓN:</w:t>
      </w:r>
      <w:r w:rsidRPr="00BE2967">
        <w:rPr>
          <w:rFonts w:ascii="Verdana" w:eastAsia="Times New Roman" w:hAnsi="Verdana" w:cs="Times New Roman"/>
          <w:szCs w:val="24"/>
          <w:lang w:eastAsia="es-ES"/>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658"/>
        <w:gridCol w:w="3223"/>
        <w:gridCol w:w="2743"/>
      </w:tblGrid>
      <w:tr w:rsidR="00BE2967" w:rsidRPr="00BE2967" w:rsidTr="00BE2967">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hideMark/>
          </w:tcPr>
          <w:p w:rsidR="00BE2967" w:rsidRPr="00BE2967" w:rsidRDefault="00BE2967" w:rsidP="00BE2967">
            <w:pPr>
              <w:spacing w:before="0" w:after="0"/>
              <w:jc w:val="both"/>
              <w:rPr>
                <w:rFonts w:eastAsia="Times New Roman" w:cs="Times New Roman"/>
                <w:szCs w:val="24"/>
                <w:lang w:eastAsia="es-ES"/>
              </w:rPr>
            </w:pPr>
            <w:r w:rsidRPr="00BE2967">
              <w:rPr>
                <w:rFonts w:ascii="Verdana" w:eastAsia="Times New Roman" w:hAnsi="Verdana" w:cs="Times New Roman"/>
                <w:b/>
                <w:bCs/>
                <w:szCs w:val="24"/>
                <w:lang w:eastAsia="es-ES"/>
              </w:rPr>
              <w:t>Criterios de Segmentación</w:t>
            </w:r>
          </w:p>
        </w:tc>
        <w:tc>
          <w:tcPr>
            <w:tcW w:w="1650" w:type="pct"/>
            <w:tcBorders>
              <w:top w:val="outset" w:sz="6" w:space="0" w:color="auto"/>
              <w:left w:val="outset" w:sz="6" w:space="0" w:color="auto"/>
              <w:bottom w:val="outset" w:sz="6" w:space="0" w:color="auto"/>
              <w:right w:val="outset" w:sz="6" w:space="0" w:color="auto"/>
            </w:tcBorders>
            <w:vAlign w:val="center"/>
            <w:hideMark/>
          </w:tcPr>
          <w:p w:rsidR="00BE2967" w:rsidRPr="00BE2967" w:rsidRDefault="00BE2967" w:rsidP="00BE2967">
            <w:pPr>
              <w:spacing w:before="0" w:after="0"/>
              <w:jc w:val="both"/>
              <w:rPr>
                <w:rFonts w:eastAsia="Times New Roman" w:cs="Times New Roman"/>
                <w:szCs w:val="24"/>
                <w:lang w:eastAsia="es-ES"/>
              </w:rPr>
            </w:pPr>
            <w:r w:rsidRPr="00BE2967">
              <w:rPr>
                <w:rFonts w:ascii="Verdana" w:eastAsia="Times New Roman" w:hAnsi="Verdana" w:cs="Times New Roman"/>
                <w:b/>
                <w:bCs/>
                <w:szCs w:val="24"/>
                <w:lang w:eastAsia="es-ES"/>
              </w:rPr>
              <w:t>GENERALES</w:t>
            </w:r>
          </w:p>
        </w:tc>
        <w:tc>
          <w:tcPr>
            <w:tcW w:w="1700" w:type="pct"/>
            <w:tcBorders>
              <w:top w:val="outset" w:sz="6" w:space="0" w:color="auto"/>
              <w:left w:val="outset" w:sz="6" w:space="0" w:color="auto"/>
              <w:bottom w:val="outset" w:sz="6" w:space="0" w:color="auto"/>
              <w:right w:val="outset" w:sz="6" w:space="0" w:color="auto"/>
            </w:tcBorders>
            <w:vAlign w:val="center"/>
            <w:hideMark/>
          </w:tcPr>
          <w:p w:rsidR="00BE2967" w:rsidRPr="00BE2967" w:rsidRDefault="00BE2967" w:rsidP="00BE2967">
            <w:pPr>
              <w:spacing w:before="0" w:after="0"/>
              <w:jc w:val="both"/>
              <w:rPr>
                <w:rFonts w:eastAsia="Times New Roman" w:cs="Times New Roman"/>
                <w:szCs w:val="24"/>
                <w:lang w:eastAsia="es-ES"/>
              </w:rPr>
            </w:pPr>
            <w:r w:rsidRPr="00BE2967">
              <w:rPr>
                <w:rFonts w:ascii="Verdana" w:eastAsia="Times New Roman" w:hAnsi="Verdana" w:cs="Times New Roman"/>
                <w:b/>
                <w:bCs/>
                <w:szCs w:val="24"/>
                <w:lang w:eastAsia="es-ES"/>
              </w:rPr>
              <w:t>ESPECÍFICOS</w:t>
            </w:r>
          </w:p>
        </w:tc>
      </w:tr>
      <w:tr w:rsidR="00BE2967" w:rsidRPr="00BE2967" w:rsidTr="00BE2967">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hideMark/>
          </w:tcPr>
          <w:p w:rsidR="00BE2967" w:rsidRPr="00BE2967" w:rsidRDefault="00BE2967" w:rsidP="00BE2967">
            <w:pPr>
              <w:spacing w:before="0" w:after="0"/>
              <w:jc w:val="both"/>
              <w:rPr>
                <w:rFonts w:eastAsia="Times New Roman" w:cs="Times New Roman"/>
                <w:szCs w:val="24"/>
                <w:lang w:eastAsia="es-ES"/>
              </w:rPr>
            </w:pPr>
            <w:r w:rsidRPr="00BE2967">
              <w:rPr>
                <w:rFonts w:ascii="Verdana" w:eastAsia="Times New Roman" w:hAnsi="Verdana" w:cs="Times New Roman"/>
                <w:b/>
                <w:bCs/>
                <w:szCs w:val="24"/>
                <w:lang w:eastAsia="es-ES"/>
              </w:rPr>
              <w:t>OBJETIVOS</w:t>
            </w:r>
          </w:p>
        </w:tc>
        <w:tc>
          <w:tcPr>
            <w:tcW w:w="1650" w:type="pct"/>
            <w:tcBorders>
              <w:top w:val="outset" w:sz="6" w:space="0" w:color="auto"/>
              <w:left w:val="outset" w:sz="6" w:space="0" w:color="auto"/>
              <w:bottom w:val="outset" w:sz="6" w:space="0" w:color="auto"/>
              <w:right w:val="outset" w:sz="6" w:space="0" w:color="auto"/>
            </w:tcBorders>
            <w:vAlign w:val="center"/>
            <w:hideMark/>
          </w:tcPr>
          <w:p w:rsidR="00BE2967" w:rsidRPr="00BE2967" w:rsidRDefault="00BE2967" w:rsidP="00BE2967">
            <w:pPr>
              <w:numPr>
                <w:ilvl w:val="0"/>
                <w:numId w:val="15"/>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lang w:eastAsia="es-ES"/>
              </w:rPr>
              <w:t>Demográficos</w:t>
            </w:r>
            <w:r w:rsidRPr="00BE2967">
              <w:rPr>
                <w:rFonts w:eastAsia="Times New Roman" w:cs="Times New Roman"/>
                <w:szCs w:val="24"/>
                <w:lang w:eastAsia="es-ES"/>
              </w:rPr>
              <w:t xml:space="preserve"> </w:t>
            </w:r>
          </w:p>
          <w:p w:rsidR="00BE2967" w:rsidRPr="00BE2967" w:rsidRDefault="00BE2967" w:rsidP="00BE2967">
            <w:pPr>
              <w:numPr>
                <w:ilvl w:val="0"/>
                <w:numId w:val="15"/>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lang w:eastAsia="es-ES"/>
              </w:rPr>
              <w:t>Geográficos</w:t>
            </w:r>
            <w:r w:rsidRPr="00BE2967">
              <w:rPr>
                <w:rFonts w:eastAsia="Times New Roman" w:cs="Times New Roman"/>
                <w:szCs w:val="24"/>
                <w:lang w:eastAsia="es-ES"/>
              </w:rPr>
              <w:t xml:space="preserve"> </w:t>
            </w:r>
          </w:p>
          <w:p w:rsidR="00BE2967" w:rsidRPr="00BE2967" w:rsidRDefault="00BE2967" w:rsidP="00BE2967">
            <w:pPr>
              <w:numPr>
                <w:ilvl w:val="0"/>
                <w:numId w:val="15"/>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lang w:eastAsia="es-ES"/>
              </w:rPr>
              <w:t>Socioeconómicos</w:t>
            </w:r>
            <w:r w:rsidRPr="00BE2967">
              <w:rPr>
                <w:rFonts w:eastAsia="Times New Roman" w:cs="Times New Roman"/>
                <w:szCs w:val="24"/>
                <w:lang w:eastAsia="es-ES"/>
              </w:rPr>
              <w:t xml:space="preserve"> </w:t>
            </w:r>
          </w:p>
        </w:tc>
        <w:tc>
          <w:tcPr>
            <w:tcW w:w="1700" w:type="pct"/>
            <w:tcBorders>
              <w:top w:val="outset" w:sz="6" w:space="0" w:color="auto"/>
              <w:left w:val="outset" w:sz="6" w:space="0" w:color="auto"/>
              <w:bottom w:val="outset" w:sz="6" w:space="0" w:color="auto"/>
              <w:right w:val="outset" w:sz="6" w:space="0" w:color="auto"/>
            </w:tcBorders>
            <w:vAlign w:val="center"/>
            <w:hideMark/>
          </w:tcPr>
          <w:p w:rsidR="00BE2967" w:rsidRPr="00BE2967" w:rsidRDefault="00BE2967" w:rsidP="00BE2967">
            <w:pPr>
              <w:numPr>
                <w:ilvl w:val="0"/>
                <w:numId w:val="16"/>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lang w:eastAsia="es-ES"/>
              </w:rPr>
              <w:t>Grado de consumo</w:t>
            </w:r>
            <w:r w:rsidRPr="00BE2967">
              <w:rPr>
                <w:rFonts w:eastAsia="Times New Roman" w:cs="Times New Roman"/>
                <w:szCs w:val="24"/>
                <w:lang w:eastAsia="es-ES"/>
              </w:rPr>
              <w:t xml:space="preserve"> </w:t>
            </w:r>
          </w:p>
          <w:p w:rsidR="00BE2967" w:rsidRPr="00BE2967" w:rsidRDefault="00BE2967" w:rsidP="00BE2967">
            <w:pPr>
              <w:numPr>
                <w:ilvl w:val="0"/>
                <w:numId w:val="16"/>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lang w:eastAsia="es-ES"/>
              </w:rPr>
              <w:t>Tipo de compra</w:t>
            </w:r>
            <w:r w:rsidRPr="00BE2967">
              <w:rPr>
                <w:rFonts w:eastAsia="Times New Roman" w:cs="Times New Roman"/>
                <w:szCs w:val="24"/>
                <w:lang w:eastAsia="es-ES"/>
              </w:rPr>
              <w:t xml:space="preserve"> </w:t>
            </w:r>
          </w:p>
          <w:p w:rsidR="00BE2967" w:rsidRPr="00BE2967" w:rsidRDefault="00BE2967" w:rsidP="00BE2967">
            <w:pPr>
              <w:numPr>
                <w:ilvl w:val="0"/>
                <w:numId w:val="16"/>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lang w:eastAsia="es-ES"/>
              </w:rPr>
              <w:t>Grado de lealtad</w:t>
            </w:r>
            <w:r w:rsidRPr="00BE2967">
              <w:rPr>
                <w:rFonts w:eastAsia="Times New Roman" w:cs="Times New Roman"/>
                <w:szCs w:val="24"/>
                <w:lang w:eastAsia="es-ES"/>
              </w:rPr>
              <w:t xml:space="preserve"> </w:t>
            </w:r>
          </w:p>
          <w:p w:rsidR="00BE2967" w:rsidRPr="00BE2967" w:rsidRDefault="00BE2967" w:rsidP="00BE2967">
            <w:pPr>
              <w:numPr>
                <w:ilvl w:val="0"/>
                <w:numId w:val="16"/>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lang w:eastAsia="es-ES"/>
              </w:rPr>
              <w:t>Lugar de compra</w:t>
            </w:r>
            <w:r w:rsidRPr="00BE2967">
              <w:rPr>
                <w:rFonts w:eastAsia="Times New Roman" w:cs="Times New Roman"/>
                <w:szCs w:val="24"/>
                <w:lang w:eastAsia="es-ES"/>
              </w:rPr>
              <w:t xml:space="preserve"> </w:t>
            </w:r>
          </w:p>
        </w:tc>
      </w:tr>
      <w:tr w:rsidR="00BE2967" w:rsidRPr="00BE2967" w:rsidTr="00BE2967">
        <w:trPr>
          <w:tblCellSpacing w:w="15" w:type="dxa"/>
        </w:trPr>
        <w:tc>
          <w:tcPr>
            <w:tcW w:w="1650" w:type="pct"/>
            <w:tcBorders>
              <w:top w:val="outset" w:sz="6" w:space="0" w:color="auto"/>
              <w:left w:val="outset" w:sz="6" w:space="0" w:color="auto"/>
              <w:bottom w:val="outset" w:sz="6" w:space="0" w:color="auto"/>
              <w:right w:val="outset" w:sz="6" w:space="0" w:color="auto"/>
            </w:tcBorders>
            <w:vAlign w:val="center"/>
            <w:hideMark/>
          </w:tcPr>
          <w:p w:rsidR="00BE2967" w:rsidRPr="00BE2967" w:rsidRDefault="00BE2967" w:rsidP="00BE2967">
            <w:pPr>
              <w:spacing w:before="0" w:after="0"/>
              <w:jc w:val="both"/>
              <w:rPr>
                <w:rFonts w:eastAsia="Times New Roman" w:cs="Times New Roman"/>
                <w:szCs w:val="24"/>
                <w:lang w:eastAsia="es-ES"/>
              </w:rPr>
            </w:pPr>
            <w:r w:rsidRPr="00BE2967">
              <w:rPr>
                <w:rFonts w:ascii="Verdana" w:eastAsia="Times New Roman" w:hAnsi="Verdana" w:cs="Times New Roman"/>
                <w:b/>
                <w:bCs/>
                <w:szCs w:val="24"/>
                <w:lang w:eastAsia="es-ES"/>
              </w:rPr>
              <w:t>SUBJETIVOS</w:t>
            </w:r>
          </w:p>
        </w:tc>
        <w:tc>
          <w:tcPr>
            <w:tcW w:w="1650" w:type="pct"/>
            <w:tcBorders>
              <w:top w:val="outset" w:sz="6" w:space="0" w:color="auto"/>
              <w:left w:val="outset" w:sz="6" w:space="0" w:color="auto"/>
              <w:bottom w:val="outset" w:sz="6" w:space="0" w:color="auto"/>
              <w:right w:val="outset" w:sz="6" w:space="0" w:color="auto"/>
            </w:tcBorders>
            <w:vAlign w:val="center"/>
            <w:hideMark/>
          </w:tcPr>
          <w:p w:rsidR="00BE2967" w:rsidRPr="00BE2967" w:rsidRDefault="00BE2967" w:rsidP="00BE2967">
            <w:pPr>
              <w:numPr>
                <w:ilvl w:val="0"/>
                <w:numId w:val="17"/>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lang w:eastAsia="es-ES"/>
              </w:rPr>
              <w:t>Personalidad</w:t>
            </w:r>
            <w:r w:rsidRPr="00BE2967">
              <w:rPr>
                <w:rFonts w:eastAsia="Times New Roman" w:cs="Times New Roman"/>
                <w:szCs w:val="24"/>
                <w:lang w:eastAsia="es-ES"/>
              </w:rPr>
              <w:t xml:space="preserve"> </w:t>
            </w:r>
          </w:p>
          <w:p w:rsidR="00BE2967" w:rsidRPr="00BE2967" w:rsidRDefault="00BE2967" w:rsidP="00BE2967">
            <w:pPr>
              <w:numPr>
                <w:ilvl w:val="0"/>
                <w:numId w:val="17"/>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lang w:eastAsia="es-ES"/>
              </w:rPr>
              <w:t>Estilos de vida</w:t>
            </w:r>
            <w:r w:rsidRPr="00BE2967">
              <w:rPr>
                <w:rFonts w:eastAsia="Times New Roman" w:cs="Times New Roman"/>
                <w:szCs w:val="24"/>
                <w:lang w:eastAsia="es-ES"/>
              </w:rPr>
              <w:t xml:space="preserve"> </w:t>
            </w:r>
          </w:p>
        </w:tc>
        <w:tc>
          <w:tcPr>
            <w:tcW w:w="1700" w:type="pct"/>
            <w:tcBorders>
              <w:top w:val="outset" w:sz="6" w:space="0" w:color="auto"/>
              <w:left w:val="outset" w:sz="6" w:space="0" w:color="auto"/>
              <w:bottom w:val="outset" w:sz="6" w:space="0" w:color="auto"/>
              <w:right w:val="outset" w:sz="6" w:space="0" w:color="auto"/>
            </w:tcBorders>
            <w:vAlign w:val="center"/>
            <w:hideMark/>
          </w:tcPr>
          <w:p w:rsidR="00BE2967" w:rsidRPr="00BE2967" w:rsidRDefault="00BE2967" w:rsidP="00BE2967">
            <w:pPr>
              <w:numPr>
                <w:ilvl w:val="0"/>
                <w:numId w:val="18"/>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lang w:eastAsia="es-ES"/>
              </w:rPr>
              <w:t>Ventajas o beneficios buscados</w:t>
            </w:r>
            <w:r w:rsidRPr="00BE2967">
              <w:rPr>
                <w:rFonts w:eastAsia="Times New Roman" w:cs="Times New Roman"/>
                <w:szCs w:val="24"/>
                <w:lang w:eastAsia="es-ES"/>
              </w:rPr>
              <w:t xml:space="preserve"> </w:t>
            </w:r>
          </w:p>
          <w:p w:rsidR="00BE2967" w:rsidRPr="00BE2967" w:rsidRDefault="00BE2967" w:rsidP="00BE2967">
            <w:pPr>
              <w:numPr>
                <w:ilvl w:val="0"/>
                <w:numId w:val="18"/>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lang w:eastAsia="es-ES"/>
              </w:rPr>
              <w:t>Actitudes, percepciones y preferencias</w:t>
            </w:r>
            <w:r w:rsidRPr="00BE2967">
              <w:rPr>
                <w:rFonts w:eastAsia="Times New Roman" w:cs="Times New Roman"/>
                <w:szCs w:val="24"/>
                <w:lang w:eastAsia="es-ES"/>
              </w:rPr>
              <w:t xml:space="preserve"> </w:t>
            </w:r>
          </w:p>
        </w:tc>
      </w:tr>
    </w:tbl>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szCs w:val="24"/>
          <w:lang w:eastAsia="es-ES"/>
        </w:rPr>
        <w:t>SEGMENTACIÓN OBJETIVA</w:t>
      </w:r>
      <w:r w:rsidRPr="00BE2967">
        <w:rPr>
          <w:rFonts w:ascii="Verdana" w:eastAsia="Times New Roman" w:hAnsi="Verdana" w:cs="Times New Roman"/>
          <w:szCs w:val="24"/>
          <w:lang w:eastAsia="es-ES"/>
        </w:rPr>
        <w:t xml:space="preserve">: </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lang w:eastAsia="es-ES"/>
        </w:rPr>
        <w:t xml:space="preserve">GENERALES: Según las </w:t>
      </w:r>
      <w:r w:rsidRPr="00BE2967">
        <w:rPr>
          <w:rFonts w:ascii="Verdana" w:eastAsia="Times New Roman" w:hAnsi="Verdana" w:cs="Times New Roman"/>
          <w:i/>
          <w:iCs/>
          <w:szCs w:val="24"/>
          <w:lang w:eastAsia="es-ES"/>
        </w:rPr>
        <w:t>variables demográficas</w:t>
      </w:r>
      <w:r w:rsidRPr="00BE2967">
        <w:rPr>
          <w:rFonts w:ascii="Verdana" w:eastAsia="Times New Roman" w:hAnsi="Verdana" w:cs="Times New Roman"/>
          <w:szCs w:val="24"/>
          <w:lang w:eastAsia="es-ES"/>
        </w:rPr>
        <w:t xml:space="preserve"> tendríamos que utilizar los criterios de edad porque nuestros productos y servicios van dirigidos sobre todo a los niños y el tamaño de la familia. En cuanto a las </w:t>
      </w:r>
      <w:r w:rsidRPr="00BE2967">
        <w:rPr>
          <w:rFonts w:ascii="Verdana" w:eastAsia="Times New Roman" w:hAnsi="Verdana" w:cs="Times New Roman"/>
          <w:i/>
          <w:iCs/>
          <w:szCs w:val="24"/>
          <w:lang w:eastAsia="es-ES"/>
        </w:rPr>
        <w:t xml:space="preserve">variables geográficas </w:t>
      </w:r>
      <w:r w:rsidRPr="00BE2967">
        <w:rPr>
          <w:rFonts w:ascii="Verdana" w:eastAsia="Times New Roman" w:hAnsi="Verdana" w:cs="Times New Roman"/>
          <w:szCs w:val="24"/>
          <w:lang w:eastAsia="es-ES"/>
        </w:rPr>
        <w:t>habrá que desarrollar nuestra actividad en aquellas zonas de Zaragoza donde predomine gente joven y trabajadora y donde haya un cierto desarrollo económico y según las</w:t>
      </w:r>
      <w:r w:rsidRPr="00BE2967">
        <w:rPr>
          <w:rFonts w:ascii="Verdana" w:eastAsia="Times New Roman" w:hAnsi="Verdana" w:cs="Times New Roman"/>
          <w:i/>
          <w:iCs/>
          <w:szCs w:val="24"/>
          <w:lang w:eastAsia="es-ES"/>
        </w:rPr>
        <w:t xml:space="preserve"> variables socioeconómicas</w:t>
      </w:r>
      <w:r w:rsidRPr="00BE2967">
        <w:rPr>
          <w:rFonts w:ascii="Verdana" w:eastAsia="Times New Roman" w:hAnsi="Verdana" w:cs="Times New Roman"/>
          <w:szCs w:val="24"/>
          <w:lang w:eastAsia="es-ES"/>
        </w:rPr>
        <w:t xml:space="preserve"> tendríamos que dar importancia al nivel de renta de las familias ya que si tienen mucha renta tienen dinero para comprar juguetes y si no tienen no los comprarán.</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lang w:eastAsia="es-ES"/>
        </w:rPr>
        <w:t>ESPECÍFICAS: nos convendría utilizar el grado de consumo (a mayor consumo más beneficio) y el grado de lealtad ya que si conseguimos que nuestros clientes nos sean fieles conseguiremos el buen funcionamiento de la empresa y que consigamos hacerle frente a la competencia.</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szCs w:val="24"/>
          <w:lang w:eastAsia="es-ES"/>
        </w:rPr>
        <w:t>SEGMENTACIÓN SUBJETIVA:</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lang w:eastAsia="es-ES"/>
        </w:rPr>
        <w:t>GENERALES: según el estilo de vida, nuestra empresa va dirigida al entorno familiar mientras que la personalidad sería básicamente lo mismo.</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lang w:eastAsia="es-ES"/>
        </w:rPr>
        <w:t>ESPECÍFICAS: buscaremos un mercado donde podamos lograr el máximo beneficio económico posible.</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lang w:eastAsia="es-ES"/>
        </w:rPr>
        <w:lastRenderedPageBreak/>
        <w:t xml:space="preserve">En cuanto a la elección de la estrategia a utilizar sobre las características de los segmentos optaríamos por una </w:t>
      </w:r>
      <w:r w:rsidRPr="00BE2967">
        <w:rPr>
          <w:rFonts w:ascii="Verdana" w:eastAsia="Times New Roman" w:hAnsi="Verdana" w:cs="Times New Roman"/>
          <w:b/>
          <w:bCs/>
          <w:szCs w:val="24"/>
          <w:lang w:eastAsia="es-ES"/>
        </w:rPr>
        <w:t xml:space="preserve">estrategia indiferenciada </w:t>
      </w:r>
      <w:r w:rsidRPr="00BE2967">
        <w:rPr>
          <w:rFonts w:ascii="Verdana" w:eastAsia="Times New Roman" w:hAnsi="Verdana" w:cs="Times New Roman"/>
          <w:szCs w:val="24"/>
          <w:lang w:eastAsia="es-ES"/>
        </w:rPr>
        <w:t>ya que nuestros productos y servicios van dirigidos a unos clientes (niños y padres) que tienen características comunes y podemos utilizar la misma estrategia por lo que no hay que adaptar las necesidades de cada cliente a cada uno de los segmentos objetivos. Las ventajas de esta estrategia son de coste y el desarrollo de un único marketing-mix pero tiene el inconveniente de que las necesidades de los consumidores no se pueden satisfacer adecuadamente.</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szCs w:val="24"/>
          <w:u w:val="single"/>
          <w:lang w:eastAsia="es-ES"/>
        </w:rPr>
        <w:t>PLAN DE MARKETING</w:t>
      </w:r>
    </w:p>
    <w:p w:rsidR="00BE2967" w:rsidRPr="00BE2967" w:rsidRDefault="00BE2967" w:rsidP="00BE2967">
      <w:pPr>
        <w:numPr>
          <w:ilvl w:val="0"/>
          <w:numId w:val="19"/>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szCs w:val="24"/>
          <w:lang w:eastAsia="es-ES"/>
        </w:rPr>
        <w:t>PRODUCTO/SERVICIO</w:t>
      </w:r>
      <w:r w:rsidRPr="00BE2967">
        <w:rPr>
          <w:rFonts w:eastAsia="Times New Roman" w:cs="Times New Roman"/>
          <w:szCs w:val="24"/>
          <w:lang w:eastAsia="es-ES"/>
        </w:rPr>
        <w:t xml:space="preserve"> </w:t>
      </w:r>
    </w:p>
    <w:p w:rsidR="00BE2967" w:rsidRPr="00BE2967" w:rsidRDefault="00BE2967" w:rsidP="00BE2967">
      <w:pPr>
        <w:numPr>
          <w:ilvl w:val="0"/>
          <w:numId w:val="20"/>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u w:val="single"/>
          <w:lang w:eastAsia="es-ES"/>
        </w:rPr>
        <w:t>DEFINICIÓN</w:t>
      </w:r>
      <w:r w:rsidRPr="00BE2967">
        <w:rPr>
          <w:rFonts w:ascii="Verdana" w:eastAsia="Times New Roman" w:hAnsi="Verdana" w:cs="Times New Roman"/>
          <w:szCs w:val="24"/>
          <w:lang w:eastAsia="es-ES"/>
        </w:rPr>
        <w:t>: principalmente, nuestra empresa se encarga de la venta de juguetes y de satisfacer las necesidades de guardería que los clientes puedan necesitar.</w:t>
      </w:r>
      <w:r w:rsidRPr="00BE2967">
        <w:rPr>
          <w:rFonts w:eastAsia="Times New Roman" w:cs="Times New Roman"/>
          <w:szCs w:val="24"/>
          <w:lang w:eastAsia="es-ES"/>
        </w:rPr>
        <w:t xml:space="preserve"> </w:t>
      </w:r>
    </w:p>
    <w:p w:rsidR="00BE2967" w:rsidRPr="00BE2967" w:rsidRDefault="00BE2967" w:rsidP="00BE2967">
      <w:pPr>
        <w:numPr>
          <w:ilvl w:val="0"/>
          <w:numId w:val="20"/>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u w:val="single"/>
          <w:lang w:eastAsia="es-ES"/>
        </w:rPr>
        <w:t>NECESIDAD QUE CUBRE:</w:t>
      </w:r>
      <w:r w:rsidRPr="00BE2967">
        <w:rPr>
          <w:rFonts w:ascii="Verdana" w:eastAsia="Times New Roman" w:hAnsi="Verdana" w:cs="Times New Roman"/>
          <w:szCs w:val="24"/>
          <w:lang w:eastAsia="es-ES"/>
        </w:rPr>
        <w:t xml:space="preserve"> la principal necesidad que cubre es la prestación de juguetes para que los niños aprendan y se desarrollen mejor además del servicio de guardería anteriormente nombrado.</w:t>
      </w:r>
      <w:r w:rsidRPr="00BE2967">
        <w:rPr>
          <w:rFonts w:eastAsia="Times New Roman" w:cs="Times New Roman"/>
          <w:szCs w:val="24"/>
          <w:lang w:eastAsia="es-ES"/>
        </w:rPr>
        <w:t xml:space="preserve"> </w:t>
      </w:r>
    </w:p>
    <w:p w:rsidR="00BE2967" w:rsidRPr="00BE2967" w:rsidRDefault="00BE2967" w:rsidP="00BE2967">
      <w:pPr>
        <w:numPr>
          <w:ilvl w:val="0"/>
          <w:numId w:val="20"/>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u w:val="single"/>
          <w:lang w:eastAsia="es-ES"/>
        </w:rPr>
        <w:t>NOVEDAD Y VENTAJAS COMPARATIVAS:</w:t>
      </w:r>
      <w:r w:rsidRPr="00BE2967">
        <w:rPr>
          <w:rFonts w:ascii="Verdana" w:eastAsia="Times New Roman" w:hAnsi="Verdana" w:cs="Times New Roman"/>
          <w:szCs w:val="24"/>
          <w:lang w:eastAsia="es-ES"/>
        </w:rPr>
        <w:t xml:space="preserve"> nuestra empresa trata de diferenciarse de las demás jugueterías de la zona ofreciendo nuevos servicios. Si vemos que en el futuro van bien las cosas implantaremos otros servicios como la venta de libros para los niños además de otros productos.</w:t>
      </w:r>
      <w:r w:rsidRPr="00BE2967">
        <w:rPr>
          <w:rFonts w:eastAsia="Times New Roman" w:cs="Times New Roman"/>
          <w:szCs w:val="24"/>
          <w:lang w:eastAsia="es-ES"/>
        </w:rPr>
        <w:t xml:space="preserve"> </w:t>
      </w:r>
    </w:p>
    <w:p w:rsidR="00BE2967" w:rsidRPr="00BE2967" w:rsidRDefault="00BE2967" w:rsidP="00BE2967">
      <w:pPr>
        <w:numPr>
          <w:ilvl w:val="0"/>
          <w:numId w:val="20"/>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u w:val="single"/>
          <w:lang w:eastAsia="es-ES"/>
        </w:rPr>
        <w:t>COMPLEMENTARIOS:</w:t>
      </w:r>
      <w:r w:rsidRPr="00BE2967">
        <w:rPr>
          <w:rFonts w:ascii="Verdana" w:eastAsia="Times New Roman" w:hAnsi="Verdana" w:cs="Times New Roman"/>
          <w:szCs w:val="24"/>
          <w:lang w:eastAsia="es-ES"/>
        </w:rPr>
        <w:t xml:space="preserve"> de momento no hemos encontrado ninguna empresa en el que sus productos se complementen con los nuestros.</w:t>
      </w:r>
      <w:r w:rsidRPr="00BE2967">
        <w:rPr>
          <w:rFonts w:eastAsia="Times New Roman" w:cs="Times New Roman"/>
          <w:szCs w:val="24"/>
          <w:lang w:eastAsia="es-ES"/>
        </w:rPr>
        <w:t xml:space="preserve"> </w:t>
      </w:r>
    </w:p>
    <w:p w:rsidR="00BE2967" w:rsidRPr="00BE2967" w:rsidRDefault="00BE2967" w:rsidP="00BE2967">
      <w:pPr>
        <w:numPr>
          <w:ilvl w:val="0"/>
          <w:numId w:val="20"/>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u w:val="single"/>
          <w:lang w:eastAsia="es-ES"/>
        </w:rPr>
        <w:t>NOMBRE Y LOGOTIPO:</w:t>
      </w:r>
      <w:r w:rsidRPr="00BE2967">
        <w:rPr>
          <w:rFonts w:ascii="Verdana" w:eastAsia="Times New Roman" w:hAnsi="Verdana" w:cs="Times New Roman"/>
          <w:szCs w:val="24"/>
          <w:lang w:eastAsia="es-ES"/>
        </w:rPr>
        <w:t xml:space="preserve"> ofrecemos productos diversos de conocidas marcas de juguetes por lo que no hace falta ningún nombre o logotipo para ellos. La empresa tendrá un logotipo para que nuestros clientes nos identifiquen mejor y podamos llegar a ser una marca conocida en el futuro.</w:t>
      </w:r>
      <w:r w:rsidRPr="00BE2967">
        <w:rPr>
          <w:rFonts w:eastAsia="Times New Roman" w:cs="Times New Roman"/>
          <w:szCs w:val="24"/>
          <w:lang w:eastAsia="es-ES"/>
        </w:rPr>
        <w:t xml:space="preserve"> </w:t>
      </w:r>
    </w:p>
    <w:p w:rsidR="00BE2967" w:rsidRPr="00BE2967" w:rsidRDefault="00BE2967" w:rsidP="00BE2967">
      <w:pPr>
        <w:numPr>
          <w:ilvl w:val="0"/>
          <w:numId w:val="21"/>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szCs w:val="24"/>
          <w:lang w:eastAsia="es-ES"/>
        </w:rPr>
        <w:t>PRECIO</w:t>
      </w:r>
      <w:r w:rsidRPr="00BE2967">
        <w:rPr>
          <w:rFonts w:eastAsia="Times New Roman" w:cs="Times New Roman"/>
          <w:szCs w:val="24"/>
          <w:lang w:eastAsia="es-ES"/>
        </w:rPr>
        <w:t xml:space="preserve"> </w:t>
      </w:r>
    </w:p>
    <w:p w:rsidR="00BE2967" w:rsidRPr="00BE2967" w:rsidRDefault="00BE2967" w:rsidP="00BE2967">
      <w:pPr>
        <w:numPr>
          <w:ilvl w:val="0"/>
          <w:numId w:val="22"/>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u w:val="single"/>
          <w:lang w:eastAsia="es-ES"/>
        </w:rPr>
        <w:t>POLÍTICA DE PRECIO</w:t>
      </w:r>
      <w:r w:rsidRPr="00BE2967">
        <w:rPr>
          <w:rFonts w:ascii="Verdana" w:eastAsia="Times New Roman" w:hAnsi="Verdana" w:cs="Times New Roman"/>
          <w:szCs w:val="24"/>
          <w:lang w:eastAsia="es-ES"/>
        </w:rPr>
        <w:t>: al principio de nuestra actividad ofreceremos precios bajos para poder ganar cuota de mercado para que dentro de un tiempo determinado (cuando nuestra marca sea conocida) los igualemos con los de la competencia. Los precios los fijaremos un poco más bajos que la competencia mientras que el precio del servicio de guardería estará comprendido entre los 6 y 10 € la hora.</w:t>
      </w:r>
      <w:r w:rsidRPr="00BE2967">
        <w:rPr>
          <w:rFonts w:eastAsia="Times New Roman" w:cs="Times New Roman"/>
          <w:szCs w:val="24"/>
          <w:lang w:eastAsia="es-ES"/>
        </w:rPr>
        <w:t xml:space="preserve"> </w:t>
      </w:r>
    </w:p>
    <w:p w:rsidR="00BE2967" w:rsidRPr="00BE2967" w:rsidRDefault="00BE2967" w:rsidP="00BE2967">
      <w:pPr>
        <w:numPr>
          <w:ilvl w:val="0"/>
          <w:numId w:val="22"/>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u w:val="single"/>
          <w:lang w:eastAsia="es-ES"/>
        </w:rPr>
        <w:t>INCENTIVOS</w:t>
      </w:r>
      <w:r w:rsidRPr="00BE2967">
        <w:rPr>
          <w:rFonts w:ascii="Verdana" w:eastAsia="Times New Roman" w:hAnsi="Verdana" w:cs="Times New Roman"/>
          <w:szCs w:val="24"/>
          <w:lang w:eastAsia="es-ES"/>
        </w:rPr>
        <w:t xml:space="preserve">: 0freceremos a nuestros clientes descuentos del 5% y del 10% por compras superiores a 35€. Además repartiremos propaganda en donde ofreceremos cupones de </w:t>
      </w:r>
      <w:r w:rsidRPr="00BE2967">
        <w:rPr>
          <w:rFonts w:ascii="Verdana" w:eastAsia="Times New Roman" w:hAnsi="Verdana" w:cs="Times New Roman"/>
          <w:szCs w:val="24"/>
          <w:lang w:eastAsia="es-ES"/>
        </w:rPr>
        <w:lastRenderedPageBreak/>
        <w:t>descuento en todos de nuestros productos</w:t>
      </w:r>
      <w:proofErr w:type="gramStart"/>
      <w:r w:rsidRPr="00BE2967">
        <w:rPr>
          <w:rFonts w:ascii="Verdana" w:eastAsia="Times New Roman" w:hAnsi="Verdana" w:cs="Times New Roman"/>
          <w:szCs w:val="24"/>
          <w:lang w:eastAsia="es-ES"/>
        </w:rPr>
        <w:t>..</w:t>
      </w:r>
      <w:proofErr w:type="gramEnd"/>
      <w:r w:rsidRPr="00BE2967">
        <w:rPr>
          <w:rFonts w:ascii="Verdana" w:eastAsia="Times New Roman" w:hAnsi="Verdana" w:cs="Times New Roman"/>
          <w:szCs w:val="24"/>
          <w:lang w:eastAsia="es-ES"/>
        </w:rPr>
        <w:t xml:space="preserve"> También hemos pensado en aumentar los precios levemente en la época de navidad pero los bajaremos tras estas fechas y en verano.</w:t>
      </w:r>
      <w:r w:rsidRPr="00BE2967">
        <w:rPr>
          <w:rFonts w:eastAsia="Times New Roman" w:cs="Times New Roman"/>
          <w:szCs w:val="24"/>
          <w:lang w:eastAsia="es-ES"/>
        </w:rPr>
        <w:t xml:space="preserve"> </w:t>
      </w:r>
    </w:p>
    <w:p w:rsidR="00BE2967" w:rsidRPr="00BE2967" w:rsidRDefault="00BE2967" w:rsidP="00BE2967">
      <w:pPr>
        <w:numPr>
          <w:ilvl w:val="0"/>
          <w:numId w:val="23"/>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szCs w:val="24"/>
          <w:lang w:eastAsia="es-ES"/>
        </w:rPr>
        <w:t>COMUNICACIÓN</w:t>
      </w:r>
      <w:r w:rsidRPr="00BE2967">
        <w:rPr>
          <w:rFonts w:eastAsia="Times New Roman" w:cs="Times New Roman"/>
          <w:szCs w:val="24"/>
          <w:lang w:eastAsia="es-ES"/>
        </w:rPr>
        <w:t xml:space="preserve"> </w:t>
      </w:r>
    </w:p>
    <w:p w:rsidR="00BE2967" w:rsidRPr="00BE2967" w:rsidRDefault="00BE2967" w:rsidP="00BE2967">
      <w:pPr>
        <w:numPr>
          <w:ilvl w:val="0"/>
          <w:numId w:val="24"/>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u w:val="single"/>
          <w:lang w:eastAsia="es-ES"/>
        </w:rPr>
        <w:t>PROMOCIÓN</w:t>
      </w:r>
      <w:r w:rsidRPr="00BE2967">
        <w:rPr>
          <w:rFonts w:ascii="Verdana" w:eastAsia="Times New Roman" w:hAnsi="Verdana" w:cs="Times New Roman"/>
          <w:szCs w:val="24"/>
          <w:lang w:eastAsia="es-ES"/>
        </w:rPr>
        <w:t xml:space="preserve">: hemos pensado que en cuanto recibamos las últimas novedades en juguetes hacer promociones e incluso en hacer en la tienda actividades para los más pequeños. Además por compras superiores a 30€ ofreceremos un pequeño obsequio como llaveros o peluches pequeños. En el futuro, si la empresa va bien, emitiremos carnés donde nuestros clientes puedan conseguir ventajas y descuentos. También nos anunciaremos en otros medios publicitarios como e </w:t>
      </w:r>
      <w:proofErr w:type="spellStart"/>
      <w:r w:rsidRPr="00BE2967">
        <w:rPr>
          <w:rFonts w:ascii="Verdana" w:eastAsia="Times New Roman" w:hAnsi="Verdana" w:cs="Times New Roman"/>
          <w:szCs w:val="24"/>
          <w:lang w:eastAsia="es-ES"/>
        </w:rPr>
        <w:t>elas</w:t>
      </w:r>
      <w:proofErr w:type="spellEnd"/>
      <w:r w:rsidRPr="00BE2967">
        <w:rPr>
          <w:rFonts w:ascii="Verdana" w:eastAsia="Times New Roman" w:hAnsi="Verdana" w:cs="Times New Roman"/>
          <w:szCs w:val="24"/>
          <w:lang w:eastAsia="es-ES"/>
        </w:rPr>
        <w:t xml:space="preserve"> páginas amarillas y mediante la compra de una valla publicitaria en el futuro.</w:t>
      </w:r>
      <w:r w:rsidRPr="00BE2967">
        <w:rPr>
          <w:rFonts w:eastAsia="Times New Roman" w:cs="Times New Roman"/>
          <w:szCs w:val="24"/>
          <w:lang w:eastAsia="es-ES"/>
        </w:rPr>
        <w:t xml:space="preserve"> </w:t>
      </w:r>
    </w:p>
    <w:p w:rsidR="00BE2967" w:rsidRPr="00BE2967" w:rsidRDefault="00BE2967" w:rsidP="00BE2967">
      <w:pPr>
        <w:numPr>
          <w:ilvl w:val="0"/>
          <w:numId w:val="24"/>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u w:val="single"/>
          <w:lang w:eastAsia="es-ES"/>
        </w:rPr>
        <w:t>RELACIONES PÚBLICAS:</w:t>
      </w:r>
      <w:r w:rsidRPr="00BE2967">
        <w:rPr>
          <w:rFonts w:ascii="Verdana" w:eastAsia="Times New Roman" w:hAnsi="Verdana" w:cs="Times New Roman"/>
          <w:szCs w:val="24"/>
          <w:lang w:eastAsia="es-ES"/>
        </w:rPr>
        <w:t xml:space="preserve"> si la empresa va bien también podríamos empezar a patrocinar eventos y actividades infantiles en Zaragoza. Las realizaremos sin coste, es decir, fomentaremos la realización de presentaciones de nuevos productos, ruedas de prensa, etc.</w:t>
      </w:r>
      <w:r w:rsidRPr="00BE2967">
        <w:rPr>
          <w:rFonts w:eastAsia="Times New Roman" w:cs="Times New Roman"/>
          <w:szCs w:val="24"/>
          <w:lang w:eastAsia="es-ES"/>
        </w:rPr>
        <w:t xml:space="preserve"> </w:t>
      </w:r>
    </w:p>
    <w:p w:rsidR="00BE2967" w:rsidRPr="00BE2967" w:rsidRDefault="00BE2967" w:rsidP="00BE2967">
      <w:pPr>
        <w:numPr>
          <w:ilvl w:val="0"/>
          <w:numId w:val="24"/>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u w:val="single"/>
          <w:lang w:eastAsia="es-ES"/>
        </w:rPr>
        <w:t>PUBLICIDAD:</w:t>
      </w:r>
      <w:r w:rsidRPr="00BE2967">
        <w:rPr>
          <w:rFonts w:ascii="Verdana" w:eastAsia="Times New Roman" w:hAnsi="Verdana" w:cs="Times New Roman"/>
          <w:szCs w:val="24"/>
          <w:lang w:eastAsia="es-ES"/>
        </w:rPr>
        <w:t xml:space="preserve"> hemos elaborado un </w:t>
      </w:r>
      <w:hyperlink r:id="rId6" w:tgtFrame="_blank" w:history="1">
        <w:r w:rsidRPr="00BE2967">
          <w:rPr>
            <w:rFonts w:ascii="Verdana" w:eastAsia="Times New Roman" w:hAnsi="Verdana" w:cs="Times New Roman"/>
            <w:color w:val="0000FF"/>
            <w:szCs w:val="24"/>
            <w:u w:val="single"/>
            <w:lang w:eastAsia="es-ES"/>
          </w:rPr>
          <w:t>anuncio</w:t>
        </w:r>
      </w:hyperlink>
      <w:r w:rsidRPr="00BE2967">
        <w:rPr>
          <w:rFonts w:ascii="Verdana" w:eastAsia="Times New Roman" w:hAnsi="Verdana" w:cs="Times New Roman"/>
          <w:szCs w:val="24"/>
          <w:lang w:eastAsia="es-ES"/>
        </w:rPr>
        <w:t xml:space="preserve"> para la prensa en la que anunciamos nuestra próxima inauguración. Utilizaremos también los servicios de una empresa de buzoneo para que se dedique a la distribución de la propaganda de nuestra tienda y los costes serían aproximadamente entre 400 y 500€.</w:t>
      </w:r>
      <w:r w:rsidRPr="00BE2967">
        <w:rPr>
          <w:rFonts w:eastAsia="Times New Roman" w:cs="Times New Roman"/>
          <w:szCs w:val="24"/>
          <w:lang w:eastAsia="es-ES"/>
        </w:rPr>
        <w:t xml:space="preserve"> </w:t>
      </w:r>
    </w:p>
    <w:p w:rsidR="00BE2967" w:rsidRPr="00BE2967" w:rsidRDefault="00BE2967" w:rsidP="00BE2967">
      <w:pPr>
        <w:numPr>
          <w:ilvl w:val="0"/>
          <w:numId w:val="25"/>
        </w:num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szCs w:val="24"/>
          <w:lang w:eastAsia="es-ES"/>
        </w:rPr>
        <w:t>CANALES DE DISTRIBUCIÓN Y VENTA</w:t>
      </w:r>
      <w:r w:rsidRPr="00BE2967">
        <w:rPr>
          <w:rFonts w:eastAsia="Times New Roman" w:cs="Times New Roman"/>
          <w:szCs w:val="24"/>
          <w:lang w:eastAsia="es-ES"/>
        </w:rPr>
        <w:t xml:space="preserve"> </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szCs w:val="24"/>
          <w:lang w:eastAsia="es-ES"/>
        </w:rPr>
        <w:t>Nuestros productos van a ser vendidos en la tienda de la empresa por lo que la distribución se caracteriza por la venta cara a cara con el cliente: no hay ningún distribuidor intermedio y lo más seguro es que de momento no contratemos a ningún agente comercial.</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i/>
          <w:iCs/>
          <w:szCs w:val="24"/>
          <w:u w:val="single"/>
          <w:lang w:eastAsia="es-ES"/>
        </w:rPr>
        <w:t>PUNTO MUERTO</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szCs w:val="24"/>
          <w:lang w:eastAsia="es-ES"/>
        </w:rPr>
        <w:t>Ingresos</w:t>
      </w:r>
      <w:r w:rsidRPr="00BE2967">
        <w:rPr>
          <w:rFonts w:ascii="Verdana" w:eastAsia="Times New Roman" w:hAnsi="Verdana" w:cs="Times New Roman"/>
          <w:szCs w:val="24"/>
          <w:lang w:eastAsia="es-ES"/>
        </w:rPr>
        <w:t xml:space="preserve"> 250000</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szCs w:val="24"/>
          <w:lang w:eastAsia="es-ES"/>
        </w:rPr>
        <w:t xml:space="preserve">CF </w:t>
      </w:r>
      <w:r w:rsidRPr="00BE2967">
        <w:rPr>
          <w:rFonts w:ascii="Verdana" w:eastAsia="Times New Roman" w:hAnsi="Verdana" w:cs="Times New Roman"/>
          <w:szCs w:val="24"/>
          <w:lang w:eastAsia="es-ES"/>
        </w:rPr>
        <w:t xml:space="preserve">70000 </w:t>
      </w:r>
    </w:p>
    <w:p w:rsidR="00BE2967" w:rsidRPr="00BE2967" w:rsidRDefault="00BE2967" w:rsidP="00BE2967">
      <w:pPr>
        <w:spacing w:before="100" w:beforeAutospacing="1" w:after="100" w:afterAutospacing="1"/>
        <w:jc w:val="both"/>
        <w:rPr>
          <w:rFonts w:eastAsia="Times New Roman" w:cs="Times New Roman"/>
          <w:szCs w:val="24"/>
          <w:lang w:eastAsia="es-ES"/>
        </w:rPr>
      </w:pPr>
      <w:proofErr w:type="spellStart"/>
      <w:r w:rsidRPr="00BE2967">
        <w:rPr>
          <w:rFonts w:ascii="Verdana" w:eastAsia="Times New Roman" w:hAnsi="Verdana" w:cs="Times New Roman"/>
          <w:b/>
          <w:bCs/>
          <w:szCs w:val="24"/>
          <w:lang w:eastAsia="es-ES"/>
        </w:rPr>
        <w:t>Cvu</w:t>
      </w:r>
      <w:proofErr w:type="spellEnd"/>
      <w:r w:rsidRPr="00BE2967">
        <w:rPr>
          <w:rFonts w:ascii="Verdana" w:eastAsia="Times New Roman" w:hAnsi="Verdana" w:cs="Times New Roman"/>
          <w:szCs w:val="24"/>
          <w:lang w:eastAsia="es-ES"/>
        </w:rPr>
        <w:t xml:space="preserve"> 30 </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szCs w:val="24"/>
          <w:lang w:eastAsia="es-ES"/>
        </w:rPr>
        <w:t xml:space="preserve">Punto muerto </w:t>
      </w:r>
      <w:r w:rsidRPr="00BE2967">
        <w:rPr>
          <w:rFonts w:ascii="Verdana" w:eastAsia="Times New Roman" w:hAnsi="Verdana" w:cs="Times New Roman"/>
          <w:szCs w:val="24"/>
          <w:lang w:eastAsia="es-ES"/>
        </w:rPr>
        <w:t>3500 175000</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szCs w:val="24"/>
          <w:lang w:eastAsia="es-ES"/>
        </w:rPr>
        <w:t xml:space="preserve">Coste total </w:t>
      </w:r>
      <w:r w:rsidRPr="00BE2967">
        <w:rPr>
          <w:rFonts w:ascii="Verdana" w:eastAsia="Times New Roman" w:hAnsi="Verdana" w:cs="Times New Roman"/>
          <w:szCs w:val="24"/>
          <w:lang w:eastAsia="es-ES"/>
        </w:rPr>
        <w:t>5000 220000</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szCs w:val="24"/>
          <w:lang w:eastAsia="es-ES"/>
        </w:rPr>
        <w:t>Precio medio</w:t>
      </w:r>
      <w:r w:rsidRPr="00BE2967">
        <w:rPr>
          <w:rFonts w:ascii="Verdana" w:eastAsia="Times New Roman" w:hAnsi="Verdana" w:cs="Times New Roman"/>
          <w:szCs w:val="24"/>
          <w:lang w:eastAsia="es-ES"/>
        </w:rPr>
        <w:t xml:space="preserve"> 50€</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szCs w:val="24"/>
          <w:lang w:eastAsia="es-ES"/>
        </w:rPr>
        <w:lastRenderedPageBreak/>
        <w:t>Cantidad</w:t>
      </w:r>
      <w:r w:rsidRPr="00BE2967">
        <w:rPr>
          <w:rFonts w:ascii="Verdana" w:eastAsia="Times New Roman" w:hAnsi="Verdana" w:cs="Times New Roman"/>
          <w:szCs w:val="24"/>
          <w:lang w:eastAsia="es-ES"/>
        </w:rPr>
        <w:t xml:space="preserve"> 5000 unidades físicas </w:t>
      </w:r>
    </w:p>
    <w:p w:rsidR="00BE2967" w:rsidRPr="00BE2967" w:rsidRDefault="00BE2967" w:rsidP="00BE2967">
      <w:pPr>
        <w:spacing w:before="100" w:beforeAutospacing="1" w:after="100" w:afterAutospacing="1"/>
        <w:jc w:val="both"/>
        <w:rPr>
          <w:rFonts w:eastAsia="Times New Roman" w:cs="Times New Roman"/>
          <w:szCs w:val="24"/>
          <w:lang w:eastAsia="es-ES"/>
        </w:rPr>
      </w:pPr>
      <w:r w:rsidRPr="00BE2967">
        <w:rPr>
          <w:rFonts w:ascii="Verdana" w:eastAsia="Times New Roman" w:hAnsi="Verdana" w:cs="Times New Roman"/>
          <w:b/>
          <w:bCs/>
          <w:szCs w:val="24"/>
          <w:lang w:eastAsia="es-ES"/>
        </w:rPr>
        <w:t xml:space="preserve">Costes </w:t>
      </w:r>
      <w:r w:rsidRPr="00BE2967">
        <w:rPr>
          <w:rFonts w:ascii="Verdana" w:eastAsia="Times New Roman" w:hAnsi="Verdana" w:cs="Times New Roman"/>
          <w:szCs w:val="24"/>
          <w:lang w:eastAsia="es-ES"/>
        </w:rPr>
        <w:t>220000</w:t>
      </w:r>
    </w:p>
    <w:p w:rsidR="00BE2967" w:rsidRPr="00BE2967" w:rsidRDefault="00BE2967" w:rsidP="00BE2967">
      <w:pPr>
        <w:spacing w:before="100" w:beforeAutospacing="1" w:after="100" w:afterAutospacing="1"/>
        <w:jc w:val="both"/>
        <w:rPr>
          <w:rFonts w:eastAsia="Times New Roman" w:cs="Times New Roman"/>
          <w:szCs w:val="24"/>
          <w:lang w:eastAsia="es-ES"/>
        </w:rPr>
      </w:pPr>
      <w:r>
        <w:rPr>
          <w:rFonts w:ascii="Verdana" w:eastAsia="Times New Roman" w:hAnsi="Verdana" w:cs="Times New Roman"/>
          <w:b/>
          <w:bCs/>
          <w:noProof/>
          <w:szCs w:val="24"/>
          <w:lang w:eastAsia="es-ES"/>
        </w:rPr>
        <w:drawing>
          <wp:inline distT="0" distB="0" distL="0" distR="0" wp14:anchorId="490E2994" wp14:editId="3F5DF1DA">
            <wp:extent cx="2222500" cy="1956435"/>
            <wp:effectExtent l="0" t="0" r="6350" b="5715"/>
            <wp:docPr id="1" name="Imagen 1" descr="http://www.crearempresas.com/proyectosalumnos04/biwis/empresa7/comercial/puntomuert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rearempresas.com/proyectosalumnos04/biwis/empresa7/comercial/puntomuerto.b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22500" cy="1956435"/>
                    </a:xfrm>
                    <a:prstGeom prst="rect">
                      <a:avLst/>
                    </a:prstGeom>
                    <a:noFill/>
                    <a:ln>
                      <a:noFill/>
                    </a:ln>
                  </pic:spPr>
                </pic:pic>
              </a:graphicData>
            </a:graphic>
          </wp:inline>
        </w:drawing>
      </w:r>
    </w:p>
    <w:p w:rsidR="004479CB" w:rsidRDefault="004479CB" w:rsidP="00BE2967">
      <w:pPr>
        <w:jc w:val="both"/>
      </w:pPr>
    </w:p>
    <w:sectPr w:rsidR="004479C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063E2"/>
    <w:multiLevelType w:val="multilevel"/>
    <w:tmpl w:val="44C21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8B1512"/>
    <w:multiLevelType w:val="multilevel"/>
    <w:tmpl w:val="1B6C6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A522BE"/>
    <w:multiLevelType w:val="multilevel"/>
    <w:tmpl w:val="1834E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846642"/>
    <w:multiLevelType w:val="multilevel"/>
    <w:tmpl w:val="A1888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776D60"/>
    <w:multiLevelType w:val="multilevel"/>
    <w:tmpl w:val="8A58B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7702496"/>
    <w:multiLevelType w:val="multilevel"/>
    <w:tmpl w:val="74C4DE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8EF23CC"/>
    <w:multiLevelType w:val="multilevel"/>
    <w:tmpl w:val="FF68F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4330F4"/>
    <w:multiLevelType w:val="multilevel"/>
    <w:tmpl w:val="72409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10F4736"/>
    <w:multiLevelType w:val="multilevel"/>
    <w:tmpl w:val="2B6AD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203819"/>
    <w:multiLevelType w:val="multilevel"/>
    <w:tmpl w:val="AFE21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9B0704"/>
    <w:multiLevelType w:val="multilevel"/>
    <w:tmpl w:val="9AAEA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BBF5AA4"/>
    <w:multiLevelType w:val="multilevel"/>
    <w:tmpl w:val="293EA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2A6992"/>
    <w:multiLevelType w:val="multilevel"/>
    <w:tmpl w:val="CBC61C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0344514"/>
    <w:multiLevelType w:val="multilevel"/>
    <w:tmpl w:val="9A901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8C575E2"/>
    <w:multiLevelType w:val="multilevel"/>
    <w:tmpl w:val="7A742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DC379FD"/>
    <w:multiLevelType w:val="multilevel"/>
    <w:tmpl w:val="51F69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24A1809"/>
    <w:multiLevelType w:val="multilevel"/>
    <w:tmpl w:val="AB3A3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34C5AC1"/>
    <w:multiLevelType w:val="multilevel"/>
    <w:tmpl w:val="D3FAC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5887DA5"/>
    <w:multiLevelType w:val="multilevel"/>
    <w:tmpl w:val="DAD48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78559F5"/>
    <w:multiLevelType w:val="multilevel"/>
    <w:tmpl w:val="B6E60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B905FAA"/>
    <w:multiLevelType w:val="multilevel"/>
    <w:tmpl w:val="75329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9070268"/>
    <w:multiLevelType w:val="multilevel"/>
    <w:tmpl w:val="02DAB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9E6725C"/>
    <w:multiLevelType w:val="multilevel"/>
    <w:tmpl w:val="248EC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6AA1C7A"/>
    <w:multiLevelType w:val="multilevel"/>
    <w:tmpl w:val="3844E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EB005F9"/>
    <w:multiLevelType w:val="multilevel"/>
    <w:tmpl w:val="AC3E5D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1"/>
  </w:num>
  <w:num w:numId="3">
    <w:abstractNumId w:val="12"/>
  </w:num>
  <w:num w:numId="4">
    <w:abstractNumId w:val="16"/>
  </w:num>
  <w:num w:numId="5">
    <w:abstractNumId w:val="20"/>
  </w:num>
  <w:num w:numId="6">
    <w:abstractNumId w:val="22"/>
  </w:num>
  <w:num w:numId="7">
    <w:abstractNumId w:val="7"/>
  </w:num>
  <w:num w:numId="8">
    <w:abstractNumId w:val="23"/>
  </w:num>
  <w:num w:numId="9">
    <w:abstractNumId w:val="0"/>
  </w:num>
  <w:num w:numId="10">
    <w:abstractNumId w:val="1"/>
  </w:num>
  <w:num w:numId="11">
    <w:abstractNumId w:val="2"/>
  </w:num>
  <w:num w:numId="12">
    <w:abstractNumId w:val="3"/>
  </w:num>
  <w:num w:numId="13">
    <w:abstractNumId w:val="14"/>
  </w:num>
  <w:num w:numId="14">
    <w:abstractNumId w:val="9"/>
  </w:num>
  <w:num w:numId="15">
    <w:abstractNumId w:val="21"/>
  </w:num>
  <w:num w:numId="16">
    <w:abstractNumId w:val="8"/>
  </w:num>
  <w:num w:numId="17">
    <w:abstractNumId w:val="6"/>
  </w:num>
  <w:num w:numId="18">
    <w:abstractNumId w:val="4"/>
  </w:num>
  <w:num w:numId="19">
    <w:abstractNumId w:val="10"/>
  </w:num>
  <w:num w:numId="20">
    <w:abstractNumId w:val="5"/>
  </w:num>
  <w:num w:numId="21">
    <w:abstractNumId w:val="15"/>
  </w:num>
  <w:num w:numId="22">
    <w:abstractNumId w:val="13"/>
  </w:num>
  <w:num w:numId="23">
    <w:abstractNumId w:val="19"/>
  </w:num>
  <w:num w:numId="24">
    <w:abstractNumId w:val="18"/>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967"/>
    <w:rsid w:val="002E2CD5"/>
    <w:rsid w:val="004479CB"/>
    <w:rsid w:val="00BE296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CD5"/>
    <w:pPr>
      <w:spacing w:before="120" w:after="120" w:line="240" w:lineRule="auto"/>
    </w:pPr>
    <w:rPr>
      <w:rFonts w:ascii="Times New Roman" w:hAnsi="Times New Roman"/>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E2967"/>
    <w:pPr>
      <w:spacing w:before="100" w:beforeAutospacing="1" w:after="100" w:afterAutospacing="1"/>
    </w:pPr>
    <w:rPr>
      <w:rFonts w:eastAsia="Times New Roman" w:cs="Times New Roman"/>
      <w:szCs w:val="24"/>
      <w:lang w:eastAsia="es-ES"/>
    </w:rPr>
  </w:style>
  <w:style w:type="character" w:styleId="Hipervnculo">
    <w:name w:val="Hyperlink"/>
    <w:basedOn w:val="Fuentedeprrafopredeter"/>
    <w:uiPriority w:val="99"/>
    <w:semiHidden/>
    <w:unhideWhenUsed/>
    <w:rsid w:val="00BE2967"/>
    <w:rPr>
      <w:color w:val="0000FF"/>
      <w:u w:val="single"/>
    </w:rPr>
  </w:style>
  <w:style w:type="paragraph" w:styleId="Textodeglobo">
    <w:name w:val="Balloon Text"/>
    <w:basedOn w:val="Normal"/>
    <w:link w:val="TextodegloboCar"/>
    <w:uiPriority w:val="99"/>
    <w:semiHidden/>
    <w:unhideWhenUsed/>
    <w:rsid w:val="00BE2967"/>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E2967"/>
    <w:rPr>
      <w:rFonts w:ascii="Tahoma" w:hAnsi="Tahoma" w:cs="Tahoma"/>
      <w:sz w:val="16"/>
      <w:szCs w:val="16"/>
    </w:rPr>
  </w:style>
  <w:style w:type="paragraph" w:styleId="Prrafodelista">
    <w:name w:val="List Paragraph"/>
    <w:basedOn w:val="Normal"/>
    <w:uiPriority w:val="34"/>
    <w:qFormat/>
    <w:rsid w:val="00BE29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CD5"/>
    <w:pPr>
      <w:spacing w:before="120" w:after="120" w:line="240" w:lineRule="auto"/>
    </w:pPr>
    <w:rPr>
      <w:rFonts w:ascii="Times New Roman" w:hAnsi="Times New Roman"/>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E2967"/>
    <w:pPr>
      <w:spacing w:before="100" w:beforeAutospacing="1" w:after="100" w:afterAutospacing="1"/>
    </w:pPr>
    <w:rPr>
      <w:rFonts w:eastAsia="Times New Roman" w:cs="Times New Roman"/>
      <w:szCs w:val="24"/>
      <w:lang w:eastAsia="es-ES"/>
    </w:rPr>
  </w:style>
  <w:style w:type="character" w:styleId="Hipervnculo">
    <w:name w:val="Hyperlink"/>
    <w:basedOn w:val="Fuentedeprrafopredeter"/>
    <w:uiPriority w:val="99"/>
    <w:semiHidden/>
    <w:unhideWhenUsed/>
    <w:rsid w:val="00BE2967"/>
    <w:rPr>
      <w:color w:val="0000FF"/>
      <w:u w:val="single"/>
    </w:rPr>
  </w:style>
  <w:style w:type="paragraph" w:styleId="Textodeglobo">
    <w:name w:val="Balloon Text"/>
    <w:basedOn w:val="Normal"/>
    <w:link w:val="TextodegloboCar"/>
    <w:uiPriority w:val="99"/>
    <w:semiHidden/>
    <w:unhideWhenUsed/>
    <w:rsid w:val="00BE2967"/>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E2967"/>
    <w:rPr>
      <w:rFonts w:ascii="Tahoma" w:hAnsi="Tahoma" w:cs="Tahoma"/>
      <w:sz w:val="16"/>
      <w:szCs w:val="16"/>
    </w:rPr>
  </w:style>
  <w:style w:type="paragraph" w:styleId="Prrafodelista">
    <w:name w:val="List Paragraph"/>
    <w:basedOn w:val="Normal"/>
    <w:uiPriority w:val="34"/>
    <w:qFormat/>
    <w:rsid w:val="00BE29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2015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rearempresas.com/proyectosalumnos04/biwis/empresa7/comercial/anuncio.bm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1612</Words>
  <Characters>8870</Characters>
  <Application>Microsoft Office Word</Application>
  <DocSecurity>0</DocSecurity>
  <Lines>73</Lines>
  <Paragraphs>20</Paragraphs>
  <ScaleCrop>false</ScaleCrop>
  <Company>RevolucionUnattended</Company>
  <LinksUpToDate>false</LinksUpToDate>
  <CharactersWithSpaces>10462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 Jiménez Revilla</dc:creator>
  <cp:lastModifiedBy>Pedro Jiménez Revilla</cp:lastModifiedBy>
  <cp:revision>1</cp:revision>
  <dcterms:created xsi:type="dcterms:W3CDTF">2012-03-19T11:01:00Z</dcterms:created>
  <dcterms:modified xsi:type="dcterms:W3CDTF">2012-03-19T11:03:00Z</dcterms:modified>
</cp:coreProperties>
</file>